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740" w:rsidRPr="009C2DDF" w:rsidRDefault="00C46740" w:rsidP="00C46740">
      <w:pPr>
        <w:ind w:firstLineChars="1400" w:firstLine="2940"/>
      </w:pPr>
    </w:p>
    <w:p w:rsidR="00C46740" w:rsidRPr="009C2DDF" w:rsidRDefault="00C46740" w:rsidP="00C46740">
      <w:pPr>
        <w:ind w:firstLineChars="1400" w:firstLine="2940"/>
      </w:pPr>
    </w:p>
    <w:p w:rsidR="00C46740" w:rsidRPr="00D06AD1" w:rsidRDefault="00D06AD1" w:rsidP="00C46740">
      <w:pPr>
        <w:jc w:val="center"/>
        <w:rPr>
          <w:sz w:val="40"/>
          <w:szCs w:val="40"/>
        </w:rPr>
      </w:pPr>
      <w:r w:rsidRPr="00D06AD1">
        <w:rPr>
          <w:rFonts w:eastAsia="SimHei"/>
          <w:b/>
          <w:sz w:val="40"/>
          <w:szCs w:val="40"/>
        </w:rPr>
        <w:t>日程安排表</w:t>
      </w:r>
    </w:p>
    <w:p w:rsidR="00032FC3" w:rsidRPr="009C2DDF" w:rsidRDefault="00032FC3" w:rsidP="00C46740">
      <w:pPr>
        <w:jc w:val="center"/>
        <w:rPr>
          <w:sz w:val="44"/>
          <w:szCs w:val="44"/>
        </w:rPr>
      </w:pPr>
    </w:p>
    <w:p w:rsidR="00C46740" w:rsidRPr="009C2DDF" w:rsidRDefault="00C46740" w:rsidP="00C46740"/>
    <w:p w:rsidR="00C46740" w:rsidRPr="009C2DDF" w:rsidRDefault="00C46740" w:rsidP="00C46740"/>
    <w:p w:rsidR="00C46740" w:rsidRPr="009C2DDF" w:rsidRDefault="00C46740" w:rsidP="00C46740">
      <w:r w:rsidRPr="009C2DDF">
        <w:rPr>
          <w:b/>
        </w:rPr>
        <w:t>日期</w:t>
      </w:r>
      <w:r w:rsidRPr="009C2DDF">
        <w:t>：</w:t>
      </w:r>
      <w:r w:rsidRPr="009C2DDF">
        <w:t>2015</w:t>
      </w:r>
      <w:r w:rsidRPr="009C2DDF">
        <w:t>年</w:t>
      </w:r>
      <w:r w:rsidRPr="009C2DDF">
        <w:t>7</w:t>
      </w:r>
      <w:r w:rsidRPr="009C2DDF">
        <w:t>月</w:t>
      </w:r>
      <w:r w:rsidRPr="009C2DDF">
        <w:t>8-10</w:t>
      </w:r>
      <w:r w:rsidRPr="009C2DDF">
        <w:t>日</w:t>
      </w:r>
    </w:p>
    <w:p w:rsidR="00C46740" w:rsidRPr="009C2DDF" w:rsidRDefault="00C46740" w:rsidP="00C46740">
      <w:r w:rsidRPr="009C2DDF">
        <w:rPr>
          <w:b/>
        </w:rPr>
        <w:t>Date:</w:t>
      </w:r>
      <w:r w:rsidRPr="009C2DDF">
        <w:t xml:space="preserve"> 8-10, July, 2015</w:t>
      </w:r>
    </w:p>
    <w:p w:rsidR="00C46740" w:rsidRPr="009C2DDF" w:rsidRDefault="00C46740" w:rsidP="00C46740">
      <w:r w:rsidRPr="009C2DDF">
        <w:rPr>
          <w:b/>
        </w:rPr>
        <w:t>地点：</w:t>
      </w:r>
      <w:r w:rsidRPr="009C2DDF">
        <w:t>浙江外国语学院学校礼堂</w:t>
      </w:r>
    </w:p>
    <w:p w:rsidR="00C46740" w:rsidRPr="009C2DDF" w:rsidRDefault="00C46740" w:rsidP="00C46740">
      <w:r w:rsidRPr="009C2DDF">
        <w:rPr>
          <w:b/>
        </w:rPr>
        <w:t>Location:</w:t>
      </w:r>
      <w:r w:rsidRPr="009C2DDF">
        <w:t xml:space="preserve"> Zhejiang International Studies University Auditorium</w:t>
      </w:r>
    </w:p>
    <w:p w:rsidR="00032FC3" w:rsidRPr="009C2DDF" w:rsidRDefault="00C46740" w:rsidP="00C46740">
      <w:r w:rsidRPr="009C2DDF">
        <w:rPr>
          <w:b/>
        </w:rPr>
        <w:t>主办：</w:t>
      </w:r>
      <w:r w:rsidRPr="009C2DDF">
        <w:t>浙江外国语学院、北京师范大学民俗典籍文字研究中心、韩国汉字汉文教育学会、韩国汉文教育学会、韩国汉文学会、香港大学教育学院中文教育研究中心、高雄师范大学华语文教學研究所、高雄师范大学经学研究所、台东大学华语文学系、文藻外语大学应用华语文系、金门大学华语文学系、</w:t>
      </w:r>
    </w:p>
    <w:p w:rsidR="00C46740" w:rsidRPr="009C2DDF" w:rsidRDefault="00C46740" w:rsidP="00C46740">
      <w:r w:rsidRPr="009C2DDF">
        <w:t>浙江外国语学院教师培训学院、浙江外国语学院小学教育研究所、浙江外国语学院</w:t>
      </w:r>
      <w:r w:rsidRPr="009C2DDF">
        <w:t>“</w:t>
      </w:r>
      <w:r w:rsidRPr="009C2DDF">
        <w:t>课程与教学论</w:t>
      </w:r>
      <w:r w:rsidRPr="009C2DDF">
        <w:t>”</w:t>
      </w:r>
      <w:r w:rsidRPr="009C2DDF">
        <w:t>省级重点学科、浙江外国语学院</w:t>
      </w:r>
      <w:r w:rsidRPr="009C2DDF">
        <w:t>“</w:t>
      </w:r>
      <w:r w:rsidRPr="009C2DDF">
        <w:t>中国语言与文化国际传播</w:t>
      </w:r>
      <w:r w:rsidRPr="009C2DDF">
        <w:t>”</w:t>
      </w:r>
      <w:r w:rsidRPr="009C2DDF">
        <w:t>省级重点学科、余姚市东风小学教育集团</w:t>
      </w:r>
    </w:p>
    <w:p w:rsidR="00C46740" w:rsidRPr="009C2DDF" w:rsidRDefault="00C46740" w:rsidP="00C46740">
      <w:r w:rsidRPr="009C2DDF">
        <w:rPr>
          <w:rFonts w:hint="eastAsia"/>
          <w:b/>
        </w:rPr>
        <w:t>O</w:t>
      </w:r>
      <w:r w:rsidRPr="009C2DDF">
        <w:rPr>
          <w:b/>
        </w:rPr>
        <w:t xml:space="preserve">rganized </w:t>
      </w:r>
      <w:proofErr w:type="spellStart"/>
      <w:r w:rsidRPr="009C2DDF">
        <w:rPr>
          <w:b/>
        </w:rPr>
        <w:t>by:</w:t>
      </w:r>
      <w:r w:rsidRPr="009C2DDF">
        <w:rPr>
          <w:szCs w:val="21"/>
        </w:rPr>
        <w:t>Zhejiang</w:t>
      </w:r>
      <w:proofErr w:type="spellEnd"/>
      <w:r w:rsidRPr="009C2DDF">
        <w:rPr>
          <w:szCs w:val="21"/>
        </w:rPr>
        <w:t xml:space="preserve"> International Studies University</w:t>
      </w:r>
      <w:r w:rsidRPr="009C2DDF">
        <w:rPr>
          <w:rFonts w:eastAsia="Microsoft YaHei"/>
          <w:szCs w:val="21"/>
        </w:rPr>
        <w:t xml:space="preserve"> Training College</w:t>
      </w:r>
      <w:r w:rsidRPr="009C2DDF">
        <w:t xml:space="preserve">, Zhejiang International Studies University Research Institute on Primary School Education, Zhejiang International Studies University Course and Teaching Theories (Provincial-Level Key Discipline), Zhejiang International Studies University International Communications of the Chinese Language &amp; Culture (Provincial-Level Key Discipline); </w:t>
      </w:r>
      <w:proofErr w:type="spellStart"/>
      <w:r w:rsidRPr="009C2DDF">
        <w:t>YuyaoDongfeng</w:t>
      </w:r>
      <w:proofErr w:type="spellEnd"/>
      <w:r w:rsidRPr="009C2DDF">
        <w:t xml:space="preserve"> Primary School Education Group; Ethnic Chinese Classic Texts and Characters Research Centre, Beijing Normal University; The Korea Association for Han-Character and Classical Written Language Education; Society for Korean Classical Chinese Education; Society for Korean Classical Chinese; Centre for Advancement of Chinese Language Education and Research, Faculty of Education, The University of Hong Kong; Graduate Institute of Teaching Chinese as a Second/Foreign Language, National Kaohsiung Normal University; Institute of Confucian Classics, National Kaohsiung Normal University; Department of Chinese Language and Literature, National </w:t>
      </w:r>
      <w:proofErr w:type="spellStart"/>
      <w:r w:rsidRPr="009C2DDF">
        <w:t>Taitung</w:t>
      </w:r>
      <w:proofErr w:type="spellEnd"/>
      <w:r w:rsidRPr="009C2DDF">
        <w:t xml:space="preserve"> University; Department of Applied Chinese and Graduate Institute of Teaching Chinese as a Second Language, </w:t>
      </w:r>
      <w:proofErr w:type="spellStart"/>
      <w:r w:rsidRPr="009C2DDF">
        <w:t>WenzaoUrsuline</w:t>
      </w:r>
      <w:proofErr w:type="spellEnd"/>
      <w:r w:rsidRPr="009C2DDF">
        <w:t xml:space="preserve"> University of Languages; and Department of Chinese Language and Literature, National Quemoy University.</w:t>
      </w:r>
    </w:p>
    <w:p w:rsidR="00C46740" w:rsidRPr="009C2DDF" w:rsidRDefault="00C46740" w:rsidP="00C46740">
      <w:pPr>
        <w:ind w:firstLineChars="200" w:firstLine="420"/>
      </w:pPr>
    </w:p>
    <w:p w:rsidR="00D06AD1" w:rsidRDefault="00D06AD1">
      <w:pPr>
        <w:widowControl/>
        <w:jc w:val="left"/>
        <w:rPr>
          <w:rFonts w:eastAsia="SimHei"/>
          <w:b/>
          <w:sz w:val="30"/>
          <w:szCs w:val="30"/>
        </w:rPr>
      </w:pPr>
      <w:r>
        <w:rPr>
          <w:rFonts w:eastAsia="SimHei"/>
          <w:b/>
          <w:sz w:val="30"/>
          <w:szCs w:val="30"/>
        </w:rPr>
        <w:br w:type="page"/>
      </w:r>
    </w:p>
    <w:p w:rsidR="00032FC3" w:rsidRDefault="00032FC3" w:rsidP="00032FC3">
      <w:pPr>
        <w:jc w:val="center"/>
        <w:rPr>
          <w:rFonts w:eastAsia="新細明體" w:hint="eastAsia"/>
          <w:b/>
          <w:sz w:val="40"/>
          <w:szCs w:val="40"/>
          <w:lang w:eastAsia="zh-TW"/>
        </w:rPr>
      </w:pPr>
      <w:r w:rsidRPr="00D06AD1">
        <w:rPr>
          <w:rFonts w:eastAsia="SimHei"/>
          <w:b/>
          <w:sz w:val="40"/>
          <w:szCs w:val="40"/>
        </w:rPr>
        <w:lastRenderedPageBreak/>
        <w:t>日程</w:t>
      </w:r>
      <w:r w:rsidRPr="00D06AD1">
        <w:rPr>
          <w:rFonts w:eastAsia="SimHei" w:hint="eastAsia"/>
          <w:b/>
          <w:sz w:val="40"/>
          <w:szCs w:val="40"/>
        </w:rPr>
        <w:t>总</w:t>
      </w:r>
      <w:r w:rsidRPr="00D06AD1">
        <w:rPr>
          <w:rFonts w:eastAsia="SimHei"/>
          <w:b/>
          <w:sz w:val="40"/>
          <w:szCs w:val="40"/>
        </w:rPr>
        <w:t>安排表</w:t>
      </w:r>
    </w:p>
    <w:p w:rsidR="008C4160" w:rsidRPr="008C4160" w:rsidRDefault="008C4160" w:rsidP="008C4160">
      <w:pPr>
        <w:snapToGrid w:val="0"/>
        <w:jc w:val="center"/>
        <w:rPr>
          <w:rFonts w:eastAsia="新細明體" w:hint="eastAsia"/>
          <w:b/>
          <w:sz w:val="28"/>
          <w:szCs w:val="28"/>
          <w:lang w:eastAsia="zh-TW"/>
        </w:rPr>
      </w:pPr>
    </w:p>
    <w:tbl>
      <w:tblPr>
        <w:tblStyle w:val="af0"/>
        <w:tblW w:w="14011" w:type="dxa"/>
        <w:tblInd w:w="392" w:type="dxa"/>
        <w:tblLook w:val="04A0"/>
      </w:tblPr>
      <w:tblGrid>
        <w:gridCol w:w="2334"/>
        <w:gridCol w:w="2336"/>
        <w:gridCol w:w="2335"/>
        <w:gridCol w:w="2335"/>
        <w:gridCol w:w="2335"/>
        <w:gridCol w:w="2336"/>
      </w:tblGrid>
      <w:tr w:rsidR="00D06AD1" w:rsidTr="00604D25">
        <w:tc>
          <w:tcPr>
            <w:tcW w:w="2334" w:type="dxa"/>
          </w:tcPr>
          <w:p w:rsidR="00D06AD1" w:rsidRPr="008C4160" w:rsidRDefault="00D06AD1" w:rsidP="008C4160">
            <w:pPr>
              <w:jc w:val="center"/>
              <w:rPr>
                <w:b/>
                <w:kern w:val="1"/>
                <w:sz w:val="24"/>
              </w:rPr>
            </w:pPr>
            <w:r w:rsidRPr="008C4160">
              <w:rPr>
                <w:b/>
                <w:kern w:val="1"/>
                <w:sz w:val="24"/>
              </w:rPr>
              <w:t>时间</w:t>
            </w:r>
          </w:p>
          <w:p w:rsidR="00D06AD1" w:rsidRPr="008C4160" w:rsidRDefault="00D06AD1" w:rsidP="008C4160">
            <w:pPr>
              <w:jc w:val="center"/>
              <w:rPr>
                <w:b/>
                <w:kern w:val="1"/>
                <w:sz w:val="24"/>
              </w:rPr>
            </w:pPr>
            <w:r w:rsidRPr="008C4160">
              <w:rPr>
                <w:b/>
                <w:kern w:val="1"/>
                <w:sz w:val="24"/>
              </w:rPr>
              <w:t>Time</w:t>
            </w:r>
          </w:p>
        </w:tc>
        <w:tc>
          <w:tcPr>
            <w:tcW w:w="2336" w:type="dxa"/>
          </w:tcPr>
          <w:p w:rsidR="00D06AD1" w:rsidRPr="008C4160" w:rsidRDefault="00D06AD1" w:rsidP="008C4160">
            <w:pPr>
              <w:pStyle w:val="Web"/>
              <w:spacing w:before="0" w:beforeAutospacing="0" w:after="0" w:afterAutospacing="0"/>
              <w:jc w:val="center"/>
              <w:rPr>
                <w:rFonts w:ascii="Times New Roman" w:eastAsia="DFKai-SB" w:hAnsi="Times New Roman" w:cs="Times New Roman"/>
                <w:b/>
                <w:kern w:val="1"/>
                <w:lang w:eastAsia="zh-CN"/>
              </w:rPr>
            </w:pPr>
            <w:r w:rsidRPr="008C4160">
              <w:rPr>
                <w:rFonts w:ascii="Times New Roman" w:eastAsia="SimSun" w:hAnsi="Times New Roman" w:cs="Times New Roman"/>
                <w:b/>
                <w:kern w:val="1"/>
                <w:lang w:eastAsia="zh-CN"/>
              </w:rPr>
              <w:t>7</w:t>
            </w:r>
            <w:r w:rsidRPr="008C4160">
              <w:rPr>
                <w:rFonts w:ascii="Times New Roman" w:eastAsia="SimSun" w:hAnsi="Times New Roman" w:cs="Times New Roman"/>
                <w:b/>
                <w:kern w:val="1"/>
                <w:lang w:eastAsia="zh-CN"/>
              </w:rPr>
              <w:t>月</w:t>
            </w:r>
            <w:r w:rsidRPr="008C4160">
              <w:rPr>
                <w:rFonts w:ascii="Times New Roman" w:eastAsia="SimSun" w:hAnsi="Times New Roman" w:cs="Times New Roman"/>
                <w:b/>
                <w:kern w:val="1"/>
                <w:lang w:eastAsia="zh-CN"/>
              </w:rPr>
              <w:t>7</w:t>
            </w:r>
            <w:r w:rsidRPr="008C4160">
              <w:rPr>
                <w:rFonts w:ascii="Times New Roman" w:eastAsia="SimSun" w:hAnsi="Times New Roman" w:cs="Times New Roman"/>
                <w:b/>
                <w:kern w:val="1"/>
                <w:lang w:eastAsia="zh-CN"/>
              </w:rPr>
              <w:t>日</w:t>
            </w:r>
          </w:p>
          <w:p w:rsidR="00D06AD1" w:rsidRPr="008C4160" w:rsidRDefault="00D06AD1" w:rsidP="008C4160">
            <w:pPr>
              <w:pStyle w:val="Web"/>
              <w:spacing w:before="0" w:beforeAutospacing="0" w:after="0" w:afterAutospacing="0"/>
              <w:jc w:val="center"/>
              <w:rPr>
                <w:rFonts w:ascii="Times New Roman" w:eastAsia="SimSun" w:hAnsi="Times New Roman" w:cs="Times New Roman"/>
                <w:b/>
                <w:kern w:val="1"/>
                <w:lang w:eastAsia="zh-CN"/>
              </w:rPr>
            </w:pPr>
            <w:r w:rsidRPr="008C4160">
              <w:rPr>
                <w:rFonts w:ascii="Times New Roman" w:eastAsia="SimSun" w:hAnsi="Times New Roman" w:cs="Times New Roman"/>
                <w:b/>
                <w:kern w:val="1"/>
                <w:lang w:eastAsia="zh-CN"/>
              </w:rPr>
              <w:t>(</w:t>
            </w:r>
            <w:r w:rsidRPr="008C4160">
              <w:rPr>
                <w:rFonts w:ascii="Times New Roman" w:eastAsia="SimSun" w:hAnsi="Times New Roman" w:cs="Times New Roman"/>
                <w:b/>
                <w:kern w:val="1"/>
                <w:lang w:eastAsia="zh-CN"/>
              </w:rPr>
              <w:t>星期二</w:t>
            </w:r>
            <w:r w:rsidRPr="008C4160">
              <w:rPr>
                <w:rFonts w:ascii="Times New Roman" w:eastAsia="SimSun" w:hAnsi="Times New Roman" w:cs="Times New Roman"/>
                <w:b/>
                <w:kern w:val="1"/>
                <w:lang w:eastAsia="zh-CN"/>
              </w:rPr>
              <w:t>)</w:t>
            </w:r>
          </w:p>
          <w:p w:rsidR="00D06AD1" w:rsidRPr="008C4160" w:rsidRDefault="00D06AD1" w:rsidP="008C4160">
            <w:pPr>
              <w:pStyle w:val="Web"/>
              <w:spacing w:before="0" w:beforeAutospacing="0" w:after="0" w:afterAutospacing="0"/>
              <w:jc w:val="center"/>
              <w:rPr>
                <w:rFonts w:ascii="Times New Roman" w:eastAsia="SimSun" w:hAnsi="Times New Roman" w:cs="Times New Roman"/>
                <w:b/>
                <w:kern w:val="1"/>
                <w:lang w:eastAsia="zh-CN"/>
              </w:rPr>
            </w:pPr>
            <w:r w:rsidRPr="008C4160">
              <w:rPr>
                <w:rFonts w:ascii="Times New Roman" w:eastAsia="SimSun" w:hAnsi="Times New Roman" w:cs="Times New Roman"/>
                <w:b/>
                <w:kern w:val="1"/>
                <w:lang w:eastAsia="zh-CN"/>
              </w:rPr>
              <w:t>7 July (Tue)</w:t>
            </w:r>
          </w:p>
        </w:tc>
        <w:tc>
          <w:tcPr>
            <w:tcW w:w="2335" w:type="dxa"/>
          </w:tcPr>
          <w:p w:rsidR="00D06AD1" w:rsidRPr="008C4160" w:rsidRDefault="00D06AD1" w:rsidP="008C4160">
            <w:pPr>
              <w:pStyle w:val="Web"/>
              <w:spacing w:before="0" w:beforeAutospacing="0" w:after="0" w:afterAutospacing="0"/>
              <w:jc w:val="center"/>
              <w:rPr>
                <w:rFonts w:ascii="Times New Roman" w:eastAsia="DFKai-SB" w:hAnsi="Times New Roman" w:cs="Times New Roman"/>
                <w:b/>
                <w:kern w:val="1"/>
                <w:lang w:eastAsia="zh-CN"/>
              </w:rPr>
            </w:pPr>
            <w:r w:rsidRPr="008C4160">
              <w:rPr>
                <w:rFonts w:ascii="Times New Roman" w:eastAsia="SimSun" w:hAnsi="Times New Roman" w:cs="Times New Roman"/>
                <w:b/>
                <w:kern w:val="1"/>
                <w:lang w:eastAsia="zh-CN"/>
              </w:rPr>
              <w:t>7</w:t>
            </w:r>
            <w:r w:rsidRPr="008C4160">
              <w:rPr>
                <w:rFonts w:ascii="Times New Roman" w:eastAsia="SimSun" w:hAnsi="Times New Roman" w:cs="Times New Roman"/>
                <w:b/>
                <w:kern w:val="1"/>
                <w:lang w:eastAsia="zh-CN"/>
              </w:rPr>
              <w:t>月</w:t>
            </w:r>
            <w:r w:rsidRPr="008C4160">
              <w:rPr>
                <w:rFonts w:ascii="Times New Roman" w:eastAsia="SimSun" w:hAnsi="Times New Roman" w:cs="Times New Roman"/>
                <w:b/>
                <w:kern w:val="1"/>
                <w:lang w:eastAsia="zh-CN"/>
              </w:rPr>
              <w:t>8</w:t>
            </w:r>
            <w:r w:rsidRPr="008C4160">
              <w:rPr>
                <w:rFonts w:ascii="Times New Roman" w:eastAsia="SimSun" w:hAnsi="Times New Roman" w:cs="Times New Roman"/>
                <w:b/>
                <w:kern w:val="1"/>
                <w:lang w:eastAsia="zh-CN"/>
              </w:rPr>
              <w:t>日</w:t>
            </w:r>
          </w:p>
          <w:p w:rsidR="00D06AD1" w:rsidRPr="008C4160" w:rsidRDefault="00D06AD1" w:rsidP="008C4160">
            <w:pPr>
              <w:pStyle w:val="Web"/>
              <w:spacing w:before="0" w:beforeAutospacing="0" w:after="0" w:afterAutospacing="0"/>
              <w:jc w:val="center"/>
              <w:rPr>
                <w:rFonts w:ascii="Times New Roman" w:eastAsia="SimSun" w:hAnsi="Times New Roman" w:cs="Times New Roman"/>
                <w:b/>
                <w:kern w:val="1"/>
                <w:lang w:eastAsia="zh-CN"/>
              </w:rPr>
            </w:pPr>
            <w:r w:rsidRPr="008C4160">
              <w:rPr>
                <w:rFonts w:ascii="Times New Roman" w:eastAsia="SimSun" w:hAnsi="Times New Roman" w:cs="Times New Roman"/>
                <w:b/>
                <w:kern w:val="1"/>
                <w:lang w:eastAsia="zh-CN"/>
              </w:rPr>
              <w:t>(</w:t>
            </w:r>
            <w:r w:rsidRPr="008C4160">
              <w:rPr>
                <w:rFonts w:ascii="Times New Roman" w:eastAsia="SimSun" w:hAnsi="Times New Roman" w:cs="Times New Roman"/>
                <w:b/>
                <w:kern w:val="1"/>
                <w:lang w:eastAsia="zh-CN"/>
              </w:rPr>
              <w:t>星期三）</w:t>
            </w:r>
          </w:p>
          <w:p w:rsidR="00D06AD1" w:rsidRPr="008C4160" w:rsidRDefault="00D06AD1" w:rsidP="008C4160">
            <w:pPr>
              <w:pStyle w:val="Web"/>
              <w:spacing w:before="0" w:beforeAutospacing="0" w:after="0" w:afterAutospacing="0"/>
              <w:jc w:val="center"/>
              <w:rPr>
                <w:rFonts w:ascii="Times New Roman" w:eastAsia="SimSun" w:hAnsi="Times New Roman" w:cs="Times New Roman"/>
                <w:b/>
                <w:kern w:val="1"/>
                <w:lang w:eastAsia="zh-CN"/>
              </w:rPr>
            </w:pPr>
            <w:r w:rsidRPr="008C4160">
              <w:rPr>
                <w:rFonts w:ascii="Times New Roman" w:eastAsia="SimSun" w:hAnsi="Times New Roman" w:cs="Times New Roman"/>
                <w:b/>
                <w:kern w:val="1"/>
                <w:lang w:eastAsia="zh-CN"/>
              </w:rPr>
              <w:t>8 July (Wed)</w:t>
            </w:r>
          </w:p>
        </w:tc>
        <w:tc>
          <w:tcPr>
            <w:tcW w:w="2335" w:type="dxa"/>
          </w:tcPr>
          <w:p w:rsidR="00D06AD1" w:rsidRPr="008C4160" w:rsidRDefault="00D06AD1" w:rsidP="008C4160">
            <w:pPr>
              <w:pStyle w:val="Web"/>
              <w:spacing w:before="0" w:beforeAutospacing="0" w:after="0" w:afterAutospacing="0"/>
              <w:jc w:val="center"/>
              <w:rPr>
                <w:rFonts w:ascii="Times New Roman" w:eastAsia="DFKai-SB" w:hAnsi="Times New Roman" w:cs="Times New Roman"/>
                <w:b/>
                <w:kern w:val="1"/>
                <w:lang w:eastAsia="zh-CN"/>
              </w:rPr>
            </w:pPr>
            <w:r w:rsidRPr="008C4160">
              <w:rPr>
                <w:rFonts w:ascii="Times New Roman" w:eastAsia="SimSun" w:hAnsi="Times New Roman" w:cs="Times New Roman"/>
                <w:b/>
                <w:kern w:val="1"/>
                <w:lang w:eastAsia="zh-CN"/>
              </w:rPr>
              <w:t>7</w:t>
            </w:r>
            <w:r w:rsidRPr="008C4160">
              <w:rPr>
                <w:rFonts w:ascii="Times New Roman" w:eastAsia="SimSun" w:hAnsi="Times New Roman" w:cs="Times New Roman"/>
                <w:b/>
                <w:kern w:val="1"/>
                <w:lang w:eastAsia="zh-CN"/>
              </w:rPr>
              <w:t>月</w:t>
            </w:r>
            <w:r w:rsidRPr="008C4160">
              <w:rPr>
                <w:rFonts w:ascii="Times New Roman" w:eastAsia="SimSun" w:hAnsi="Times New Roman" w:cs="Times New Roman"/>
                <w:b/>
                <w:kern w:val="1"/>
                <w:lang w:eastAsia="zh-CN"/>
              </w:rPr>
              <w:t>9</w:t>
            </w:r>
            <w:r w:rsidRPr="008C4160">
              <w:rPr>
                <w:rFonts w:ascii="Times New Roman" w:eastAsia="SimSun" w:hAnsi="Times New Roman" w:cs="Times New Roman"/>
                <w:b/>
                <w:kern w:val="1"/>
                <w:lang w:eastAsia="zh-CN"/>
              </w:rPr>
              <w:t>日</w:t>
            </w:r>
          </w:p>
          <w:p w:rsidR="00D06AD1" w:rsidRPr="008C4160" w:rsidRDefault="00D06AD1" w:rsidP="008C4160">
            <w:pPr>
              <w:pStyle w:val="Web"/>
              <w:spacing w:before="0" w:beforeAutospacing="0" w:after="0" w:afterAutospacing="0"/>
              <w:jc w:val="center"/>
              <w:rPr>
                <w:rFonts w:ascii="Times New Roman" w:eastAsia="SimSun" w:hAnsi="Times New Roman" w:cs="Times New Roman"/>
                <w:b/>
                <w:kern w:val="1"/>
                <w:lang w:eastAsia="zh-CN"/>
              </w:rPr>
            </w:pPr>
            <w:r w:rsidRPr="008C4160">
              <w:rPr>
                <w:rFonts w:ascii="Times New Roman" w:eastAsia="SimSun" w:hAnsi="Times New Roman" w:cs="Times New Roman"/>
                <w:b/>
                <w:kern w:val="1"/>
                <w:lang w:eastAsia="zh-CN"/>
              </w:rPr>
              <w:t>(</w:t>
            </w:r>
            <w:r w:rsidRPr="008C4160">
              <w:rPr>
                <w:rFonts w:ascii="Times New Roman" w:eastAsia="SimSun" w:hAnsi="Times New Roman" w:cs="Times New Roman"/>
                <w:b/>
                <w:kern w:val="1"/>
                <w:lang w:eastAsia="zh-CN"/>
              </w:rPr>
              <w:t>星期四</w:t>
            </w:r>
            <w:r w:rsidRPr="008C4160">
              <w:rPr>
                <w:rFonts w:ascii="Times New Roman" w:eastAsia="SimSun" w:hAnsi="Times New Roman" w:cs="Times New Roman"/>
                <w:b/>
                <w:kern w:val="1"/>
                <w:lang w:eastAsia="zh-CN"/>
              </w:rPr>
              <w:t>)</w:t>
            </w:r>
          </w:p>
          <w:p w:rsidR="00D06AD1" w:rsidRPr="008C4160" w:rsidRDefault="00D06AD1" w:rsidP="008C4160">
            <w:pPr>
              <w:pStyle w:val="Web"/>
              <w:spacing w:before="0" w:beforeAutospacing="0" w:after="0" w:afterAutospacing="0"/>
              <w:jc w:val="center"/>
              <w:rPr>
                <w:rFonts w:ascii="Times New Roman" w:eastAsia="SimSun" w:hAnsi="Times New Roman" w:cs="Times New Roman"/>
                <w:b/>
                <w:kern w:val="1"/>
                <w:lang w:eastAsia="zh-CN"/>
              </w:rPr>
            </w:pPr>
            <w:r w:rsidRPr="008C4160">
              <w:rPr>
                <w:rFonts w:ascii="Times New Roman" w:eastAsia="SimSun" w:hAnsi="Times New Roman" w:cs="Times New Roman"/>
                <w:b/>
                <w:kern w:val="1"/>
                <w:lang w:eastAsia="zh-CN"/>
              </w:rPr>
              <w:t>9 July (Thu)</w:t>
            </w:r>
          </w:p>
        </w:tc>
        <w:tc>
          <w:tcPr>
            <w:tcW w:w="2335" w:type="dxa"/>
          </w:tcPr>
          <w:p w:rsidR="00D06AD1" w:rsidRPr="008C4160" w:rsidRDefault="00D06AD1" w:rsidP="008C4160">
            <w:pPr>
              <w:pStyle w:val="Web"/>
              <w:spacing w:before="0" w:beforeAutospacing="0" w:after="0" w:afterAutospacing="0"/>
              <w:jc w:val="center"/>
              <w:rPr>
                <w:rFonts w:ascii="Times New Roman" w:eastAsia="DFKai-SB" w:hAnsi="Times New Roman" w:cs="Times New Roman"/>
                <w:b/>
                <w:kern w:val="1"/>
                <w:lang w:eastAsia="zh-CN"/>
              </w:rPr>
            </w:pPr>
            <w:r w:rsidRPr="008C4160">
              <w:rPr>
                <w:rFonts w:ascii="Times New Roman" w:eastAsia="SimSun" w:hAnsi="Times New Roman" w:cs="Times New Roman"/>
                <w:b/>
                <w:kern w:val="1"/>
                <w:lang w:eastAsia="zh-CN"/>
              </w:rPr>
              <w:t>7</w:t>
            </w:r>
            <w:r w:rsidRPr="008C4160">
              <w:rPr>
                <w:rFonts w:ascii="Times New Roman" w:eastAsia="SimSun" w:hAnsi="Times New Roman" w:cs="Times New Roman"/>
                <w:b/>
                <w:kern w:val="1"/>
                <w:lang w:eastAsia="zh-CN"/>
              </w:rPr>
              <w:t>月</w:t>
            </w:r>
            <w:r w:rsidRPr="008C4160">
              <w:rPr>
                <w:rFonts w:ascii="Times New Roman" w:eastAsia="SimSun" w:hAnsi="Times New Roman" w:cs="Times New Roman"/>
                <w:b/>
                <w:kern w:val="1"/>
                <w:lang w:eastAsia="zh-CN"/>
              </w:rPr>
              <w:t>10</w:t>
            </w:r>
            <w:r w:rsidRPr="008C4160">
              <w:rPr>
                <w:rFonts w:ascii="Times New Roman" w:eastAsia="SimSun" w:hAnsi="Times New Roman" w:cs="Times New Roman"/>
                <w:b/>
                <w:kern w:val="1"/>
                <w:lang w:eastAsia="zh-CN"/>
              </w:rPr>
              <w:t>日</w:t>
            </w:r>
          </w:p>
          <w:p w:rsidR="00D06AD1" w:rsidRPr="008C4160" w:rsidRDefault="00D06AD1" w:rsidP="008C4160">
            <w:pPr>
              <w:pStyle w:val="Web"/>
              <w:spacing w:before="0" w:beforeAutospacing="0" w:after="0" w:afterAutospacing="0"/>
              <w:jc w:val="center"/>
              <w:rPr>
                <w:rFonts w:ascii="Times New Roman" w:eastAsia="SimSun" w:hAnsi="Times New Roman" w:cs="Times New Roman"/>
                <w:b/>
                <w:kern w:val="1"/>
                <w:lang w:eastAsia="zh-CN"/>
              </w:rPr>
            </w:pPr>
            <w:r w:rsidRPr="008C4160">
              <w:rPr>
                <w:rFonts w:ascii="Times New Roman" w:eastAsia="SimSun" w:hAnsi="Times New Roman" w:cs="Times New Roman"/>
                <w:b/>
                <w:kern w:val="1"/>
                <w:lang w:eastAsia="zh-CN"/>
              </w:rPr>
              <w:t>(</w:t>
            </w:r>
            <w:r w:rsidRPr="008C4160">
              <w:rPr>
                <w:rFonts w:ascii="Times New Roman" w:eastAsia="SimSun" w:hAnsi="Times New Roman" w:cs="Times New Roman"/>
                <w:b/>
                <w:kern w:val="1"/>
                <w:lang w:eastAsia="zh-CN"/>
              </w:rPr>
              <w:t>星期五</w:t>
            </w:r>
            <w:r w:rsidRPr="008C4160">
              <w:rPr>
                <w:rFonts w:ascii="Times New Roman" w:eastAsia="SimSun" w:hAnsi="Times New Roman" w:cs="Times New Roman"/>
                <w:b/>
                <w:kern w:val="1"/>
                <w:lang w:eastAsia="zh-CN"/>
              </w:rPr>
              <w:t>)</w:t>
            </w:r>
          </w:p>
          <w:p w:rsidR="00D06AD1" w:rsidRPr="008C4160" w:rsidRDefault="00D06AD1" w:rsidP="008C4160">
            <w:pPr>
              <w:pStyle w:val="Web"/>
              <w:spacing w:before="0" w:beforeAutospacing="0" w:after="0" w:afterAutospacing="0"/>
              <w:jc w:val="center"/>
              <w:rPr>
                <w:rFonts w:ascii="Times New Roman" w:eastAsia="SimSun" w:hAnsi="Times New Roman" w:cs="Times New Roman"/>
                <w:b/>
                <w:kern w:val="1"/>
                <w:lang w:eastAsia="zh-CN"/>
              </w:rPr>
            </w:pPr>
            <w:r w:rsidRPr="008C4160">
              <w:rPr>
                <w:rFonts w:ascii="Times New Roman" w:eastAsia="SimSun" w:hAnsi="Times New Roman" w:cs="Times New Roman"/>
                <w:b/>
                <w:kern w:val="1"/>
                <w:lang w:eastAsia="zh-CN"/>
              </w:rPr>
              <w:t>10 July (Fri)</w:t>
            </w:r>
          </w:p>
        </w:tc>
        <w:tc>
          <w:tcPr>
            <w:tcW w:w="2336" w:type="dxa"/>
          </w:tcPr>
          <w:p w:rsidR="00D06AD1" w:rsidRPr="008C4160" w:rsidRDefault="00D06AD1" w:rsidP="008C4160">
            <w:pPr>
              <w:pStyle w:val="Web"/>
              <w:spacing w:before="0" w:beforeAutospacing="0" w:after="0" w:afterAutospacing="0"/>
              <w:jc w:val="center"/>
              <w:rPr>
                <w:rFonts w:ascii="Times New Roman" w:eastAsia="DFKai-SB" w:hAnsi="Times New Roman" w:cs="Times New Roman"/>
                <w:b/>
                <w:kern w:val="1"/>
                <w:lang w:eastAsia="zh-CN"/>
              </w:rPr>
            </w:pPr>
            <w:r w:rsidRPr="008C4160">
              <w:rPr>
                <w:rFonts w:ascii="Times New Roman" w:eastAsia="SimSun" w:hAnsi="Times New Roman" w:cs="Times New Roman"/>
                <w:b/>
                <w:kern w:val="1"/>
                <w:lang w:eastAsia="zh-CN"/>
              </w:rPr>
              <w:t>7</w:t>
            </w:r>
            <w:r w:rsidRPr="008C4160">
              <w:rPr>
                <w:rFonts w:ascii="Times New Roman" w:eastAsia="SimSun" w:hAnsi="Times New Roman" w:cs="Times New Roman"/>
                <w:b/>
                <w:kern w:val="1"/>
                <w:lang w:eastAsia="zh-CN"/>
              </w:rPr>
              <w:t>月</w:t>
            </w:r>
            <w:r w:rsidRPr="008C4160">
              <w:rPr>
                <w:rFonts w:ascii="Times New Roman" w:eastAsia="SimSun" w:hAnsi="Times New Roman" w:cs="Times New Roman"/>
                <w:b/>
                <w:kern w:val="1"/>
                <w:lang w:eastAsia="zh-CN"/>
              </w:rPr>
              <w:t>11</w:t>
            </w:r>
            <w:r w:rsidRPr="008C4160">
              <w:rPr>
                <w:rFonts w:ascii="Times New Roman" w:eastAsia="SimSun" w:hAnsi="Times New Roman" w:cs="Times New Roman"/>
                <w:b/>
                <w:kern w:val="1"/>
                <w:lang w:eastAsia="zh-CN"/>
              </w:rPr>
              <w:t>日</w:t>
            </w:r>
          </w:p>
          <w:p w:rsidR="00D06AD1" w:rsidRPr="008C4160" w:rsidRDefault="00D06AD1" w:rsidP="008C4160">
            <w:pPr>
              <w:pStyle w:val="Web"/>
              <w:spacing w:before="0" w:beforeAutospacing="0" w:after="0" w:afterAutospacing="0"/>
              <w:jc w:val="center"/>
              <w:rPr>
                <w:rFonts w:ascii="Times New Roman" w:eastAsia="SimSun" w:hAnsi="Times New Roman" w:cs="Times New Roman"/>
                <w:b/>
                <w:kern w:val="1"/>
                <w:lang w:eastAsia="zh-CN"/>
              </w:rPr>
            </w:pPr>
            <w:r w:rsidRPr="008C4160">
              <w:rPr>
                <w:rFonts w:ascii="Times New Roman" w:eastAsia="SimSun" w:hAnsi="Times New Roman" w:cs="Times New Roman"/>
                <w:b/>
                <w:kern w:val="1"/>
                <w:lang w:eastAsia="zh-CN"/>
              </w:rPr>
              <w:t>（星期六）</w:t>
            </w:r>
          </w:p>
          <w:p w:rsidR="00D06AD1" w:rsidRPr="008C4160" w:rsidRDefault="00D06AD1" w:rsidP="008C4160">
            <w:pPr>
              <w:pStyle w:val="Web"/>
              <w:spacing w:before="0" w:beforeAutospacing="0" w:after="0" w:afterAutospacing="0"/>
              <w:jc w:val="center"/>
              <w:rPr>
                <w:rFonts w:ascii="Times New Roman" w:eastAsia="SimSun" w:hAnsi="Times New Roman" w:cs="Times New Roman"/>
                <w:b/>
                <w:kern w:val="1"/>
                <w:lang w:eastAsia="zh-CN"/>
              </w:rPr>
            </w:pPr>
            <w:r w:rsidRPr="008C4160">
              <w:rPr>
                <w:rFonts w:ascii="Times New Roman" w:eastAsia="SimSun" w:hAnsi="Times New Roman" w:cs="Times New Roman"/>
                <w:b/>
                <w:kern w:val="1"/>
                <w:lang w:eastAsia="zh-CN"/>
              </w:rPr>
              <w:t>11 July (Sat)</w:t>
            </w:r>
          </w:p>
        </w:tc>
      </w:tr>
      <w:tr w:rsidR="00D06AD1" w:rsidTr="00604D25">
        <w:tc>
          <w:tcPr>
            <w:tcW w:w="2334" w:type="dxa"/>
          </w:tcPr>
          <w:p w:rsidR="00D06AD1" w:rsidRPr="009C2DDF" w:rsidRDefault="00D06AD1" w:rsidP="008C4160">
            <w:pPr>
              <w:pStyle w:val="Web"/>
              <w:spacing w:before="0" w:beforeAutospacing="0" w:after="0" w:afterAutospacing="0"/>
              <w:jc w:val="center"/>
              <w:rPr>
                <w:rFonts w:ascii="Times New Roman" w:eastAsia="DFKai-SB" w:hAnsi="Times New Roman" w:cs="Times New Roman"/>
                <w:kern w:val="1"/>
                <w:lang w:eastAsia="zh-CN"/>
              </w:rPr>
            </w:pPr>
            <w:r w:rsidRPr="009C2DDF">
              <w:rPr>
                <w:rFonts w:ascii="Times New Roman" w:eastAsia="SimSun" w:hAnsi="Times New Roman" w:cs="Times New Roman"/>
                <w:kern w:val="1"/>
                <w:lang w:eastAsia="zh-CN"/>
              </w:rPr>
              <w:t>上午</w:t>
            </w:r>
            <w:r w:rsidRPr="009C2DDF">
              <w:rPr>
                <w:rFonts w:ascii="Times New Roman" w:eastAsia="SimSun" w:hAnsi="Times New Roman" w:cs="Times New Roman"/>
                <w:kern w:val="1"/>
                <w:lang w:eastAsia="zh-CN"/>
              </w:rPr>
              <w:t>Morning</w:t>
            </w:r>
          </w:p>
          <w:p w:rsidR="00D06AD1" w:rsidRPr="009C2DDF" w:rsidRDefault="00D06AD1" w:rsidP="008C4160">
            <w:pPr>
              <w:pStyle w:val="Web"/>
              <w:spacing w:before="0" w:beforeAutospacing="0" w:after="0" w:afterAutospacing="0"/>
              <w:jc w:val="center"/>
              <w:rPr>
                <w:rFonts w:ascii="Times New Roman" w:eastAsia="DFKai-SB" w:hAnsi="Times New Roman" w:cs="Times New Roman"/>
                <w:kern w:val="1"/>
                <w:lang w:eastAsia="zh-CN"/>
              </w:rPr>
            </w:pPr>
            <w:r w:rsidRPr="009C2DDF">
              <w:rPr>
                <w:rFonts w:ascii="Times New Roman" w:eastAsia="SimSun" w:hAnsi="Times New Roman" w:cs="Times New Roman"/>
                <w:kern w:val="1"/>
                <w:lang w:eastAsia="zh-CN"/>
              </w:rPr>
              <w:t>8:30-12:00</w:t>
            </w:r>
          </w:p>
        </w:tc>
        <w:tc>
          <w:tcPr>
            <w:tcW w:w="2336" w:type="dxa"/>
          </w:tcPr>
          <w:p w:rsidR="00D06AD1" w:rsidRPr="009C2DDF" w:rsidRDefault="00D06AD1" w:rsidP="008C4160">
            <w:pPr>
              <w:jc w:val="center"/>
              <w:rPr>
                <w:kern w:val="1"/>
                <w:sz w:val="24"/>
              </w:rPr>
            </w:pPr>
            <w:r w:rsidRPr="009C2DDF">
              <w:rPr>
                <w:kern w:val="1"/>
                <w:sz w:val="24"/>
              </w:rPr>
              <w:t>报到</w:t>
            </w:r>
          </w:p>
          <w:p w:rsidR="00D06AD1" w:rsidRPr="009C2DDF" w:rsidRDefault="00D06AD1" w:rsidP="008C4160">
            <w:pPr>
              <w:jc w:val="center"/>
              <w:rPr>
                <w:rFonts w:eastAsia="DFKai-SB"/>
                <w:kern w:val="1"/>
                <w:sz w:val="24"/>
              </w:rPr>
            </w:pPr>
            <w:r w:rsidRPr="009C2DDF">
              <w:rPr>
                <w:kern w:val="1"/>
                <w:sz w:val="24"/>
              </w:rPr>
              <w:t>Registration/Check-in</w:t>
            </w:r>
          </w:p>
        </w:tc>
        <w:tc>
          <w:tcPr>
            <w:tcW w:w="2335" w:type="dxa"/>
          </w:tcPr>
          <w:p w:rsidR="00D06AD1" w:rsidRPr="009C2DDF" w:rsidRDefault="00D06AD1" w:rsidP="008C4160">
            <w:pPr>
              <w:jc w:val="center"/>
              <w:rPr>
                <w:rFonts w:eastAsia="DFKai-SB"/>
                <w:kern w:val="1"/>
                <w:sz w:val="24"/>
              </w:rPr>
            </w:pPr>
            <w:r w:rsidRPr="009C2DDF">
              <w:rPr>
                <w:kern w:val="1"/>
                <w:sz w:val="24"/>
              </w:rPr>
              <w:t>开幕式、</w:t>
            </w:r>
          </w:p>
          <w:p w:rsidR="00D06AD1" w:rsidRPr="009C2DDF" w:rsidRDefault="00D06AD1" w:rsidP="008C4160">
            <w:pPr>
              <w:jc w:val="center"/>
              <w:rPr>
                <w:kern w:val="1"/>
                <w:sz w:val="24"/>
              </w:rPr>
            </w:pPr>
            <w:r w:rsidRPr="009C2DDF">
              <w:rPr>
                <w:kern w:val="1"/>
                <w:sz w:val="24"/>
              </w:rPr>
              <w:t>大会主题演讲</w:t>
            </w:r>
          </w:p>
          <w:p w:rsidR="00D06AD1" w:rsidRPr="009C2DDF" w:rsidRDefault="00D06AD1" w:rsidP="008C4160">
            <w:pPr>
              <w:widowControl/>
              <w:suppressAutoHyphens/>
              <w:snapToGrid w:val="0"/>
              <w:jc w:val="center"/>
              <w:rPr>
                <w:rFonts w:eastAsia="DFKai-SB"/>
                <w:kern w:val="1"/>
                <w:sz w:val="24"/>
              </w:rPr>
            </w:pPr>
            <w:proofErr w:type="spellStart"/>
            <w:r w:rsidRPr="009C2DDF">
              <w:rPr>
                <w:sz w:val="24"/>
              </w:rPr>
              <w:t>Opening,keynote</w:t>
            </w:r>
            <w:proofErr w:type="spellEnd"/>
            <w:r w:rsidRPr="009C2DDF">
              <w:rPr>
                <w:sz w:val="24"/>
              </w:rPr>
              <w:t xml:space="preserve"> speeches</w:t>
            </w:r>
          </w:p>
        </w:tc>
        <w:tc>
          <w:tcPr>
            <w:tcW w:w="2335" w:type="dxa"/>
          </w:tcPr>
          <w:p w:rsidR="00D06AD1" w:rsidRPr="009C2DDF" w:rsidRDefault="00D06AD1" w:rsidP="008C4160">
            <w:pPr>
              <w:jc w:val="center"/>
              <w:rPr>
                <w:kern w:val="1"/>
                <w:sz w:val="24"/>
              </w:rPr>
            </w:pPr>
            <w:r w:rsidRPr="009C2DDF">
              <w:rPr>
                <w:kern w:val="1"/>
                <w:sz w:val="24"/>
              </w:rPr>
              <w:t>分组发表</w:t>
            </w:r>
          </w:p>
          <w:p w:rsidR="00D06AD1" w:rsidRPr="009C2DDF" w:rsidRDefault="00D06AD1" w:rsidP="008C4160">
            <w:pPr>
              <w:jc w:val="center"/>
              <w:rPr>
                <w:rFonts w:eastAsia="DFKai-SB"/>
                <w:kern w:val="1"/>
                <w:sz w:val="24"/>
              </w:rPr>
            </w:pPr>
            <w:r w:rsidRPr="009C2DDF">
              <w:rPr>
                <w:rFonts w:eastAsia="DFKai-SB"/>
                <w:kern w:val="1"/>
                <w:sz w:val="24"/>
              </w:rPr>
              <w:t>Parallel sessions</w:t>
            </w:r>
          </w:p>
        </w:tc>
        <w:tc>
          <w:tcPr>
            <w:tcW w:w="2335" w:type="dxa"/>
          </w:tcPr>
          <w:p w:rsidR="00D06AD1" w:rsidRPr="009C2DDF" w:rsidRDefault="00D06AD1" w:rsidP="008C4160">
            <w:pPr>
              <w:jc w:val="center"/>
              <w:rPr>
                <w:kern w:val="1"/>
                <w:sz w:val="24"/>
              </w:rPr>
            </w:pPr>
            <w:r w:rsidRPr="009C2DDF">
              <w:rPr>
                <w:kern w:val="1"/>
                <w:sz w:val="24"/>
              </w:rPr>
              <w:t>课堂观摩</w:t>
            </w:r>
          </w:p>
          <w:p w:rsidR="00D06AD1" w:rsidRPr="009C2DDF" w:rsidRDefault="00D06AD1" w:rsidP="008C4160">
            <w:pPr>
              <w:jc w:val="center"/>
              <w:rPr>
                <w:kern w:val="1"/>
                <w:sz w:val="24"/>
              </w:rPr>
            </w:pPr>
            <w:r w:rsidRPr="009C2DDF">
              <w:rPr>
                <w:kern w:val="1"/>
                <w:sz w:val="24"/>
              </w:rPr>
              <w:t>Classroom observation</w:t>
            </w:r>
          </w:p>
        </w:tc>
        <w:tc>
          <w:tcPr>
            <w:tcW w:w="2336" w:type="dxa"/>
            <w:vMerge w:val="restart"/>
          </w:tcPr>
          <w:p w:rsidR="00D06AD1" w:rsidRPr="009C2DDF" w:rsidRDefault="00D06AD1" w:rsidP="008C4160">
            <w:pPr>
              <w:jc w:val="center"/>
              <w:rPr>
                <w:kern w:val="1"/>
                <w:sz w:val="24"/>
              </w:rPr>
            </w:pPr>
            <w:r w:rsidRPr="009C2DDF">
              <w:rPr>
                <w:kern w:val="1"/>
                <w:sz w:val="24"/>
              </w:rPr>
              <w:t>上午离会</w:t>
            </w:r>
          </w:p>
          <w:p w:rsidR="00D06AD1" w:rsidRPr="009C2DDF" w:rsidRDefault="00D06AD1" w:rsidP="008C4160">
            <w:pPr>
              <w:jc w:val="center"/>
              <w:rPr>
                <w:rFonts w:eastAsia="DFKai-SB"/>
                <w:kern w:val="1"/>
                <w:sz w:val="24"/>
              </w:rPr>
            </w:pPr>
            <w:r w:rsidRPr="009C2DDF">
              <w:rPr>
                <w:kern w:val="1"/>
                <w:sz w:val="24"/>
              </w:rPr>
              <w:t>Check-out</w:t>
            </w:r>
          </w:p>
        </w:tc>
      </w:tr>
      <w:tr w:rsidR="00D06AD1" w:rsidTr="00604D25">
        <w:tc>
          <w:tcPr>
            <w:tcW w:w="2334" w:type="dxa"/>
          </w:tcPr>
          <w:p w:rsidR="00D06AD1" w:rsidRPr="009C2DDF" w:rsidRDefault="00D06AD1" w:rsidP="008C4160">
            <w:pPr>
              <w:jc w:val="center"/>
              <w:rPr>
                <w:kern w:val="1"/>
                <w:sz w:val="24"/>
              </w:rPr>
            </w:pPr>
            <w:r w:rsidRPr="009C2DDF">
              <w:rPr>
                <w:kern w:val="1"/>
                <w:sz w:val="24"/>
              </w:rPr>
              <w:t>中午</w:t>
            </w:r>
          </w:p>
          <w:p w:rsidR="00D06AD1" w:rsidRPr="009C2DDF" w:rsidRDefault="00D06AD1" w:rsidP="008C4160">
            <w:pPr>
              <w:jc w:val="center"/>
              <w:rPr>
                <w:rFonts w:eastAsia="DFKai-SB"/>
                <w:kern w:val="1"/>
                <w:sz w:val="24"/>
              </w:rPr>
            </w:pPr>
            <w:r w:rsidRPr="009C2DDF">
              <w:rPr>
                <w:kern w:val="1"/>
                <w:sz w:val="24"/>
              </w:rPr>
              <w:t>Noon</w:t>
            </w:r>
          </w:p>
          <w:p w:rsidR="00D06AD1" w:rsidRPr="009C2DDF" w:rsidRDefault="00D06AD1" w:rsidP="008C4160">
            <w:pPr>
              <w:jc w:val="center"/>
              <w:rPr>
                <w:rFonts w:eastAsia="DFKai-SB"/>
                <w:kern w:val="1"/>
                <w:sz w:val="24"/>
              </w:rPr>
            </w:pPr>
            <w:r w:rsidRPr="009C2DDF">
              <w:rPr>
                <w:kern w:val="1"/>
                <w:sz w:val="24"/>
              </w:rPr>
              <w:t>12:00–13:30</w:t>
            </w:r>
          </w:p>
        </w:tc>
        <w:tc>
          <w:tcPr>
            <w:tcW w:w="2336" w:type="dxa"/>
          </w:tcPr>
          <w:p w:rsidR="00D06AD1" w:rsidRPr="009C2DDF" w:rsidRDefault="00D06AD1" w:rsidP="008C4160">
            <w:pPr>
              <w:jc w:val="center"/>
              <w:rPr>
                <w:rFonts w:eastAsia="DFKai-SB"/>
                <w:kern w:val="1"/>
                <w:sz w:val="24"/>
              </w:rPr>
            </w:pPr>
          </w:p>
        </w:tc>
        <w:tc>
          <w:tcPr>
            <w:tcW w:w="2335" w:type="dxa"/>
          </w:tcPr>
          <w:p w:rsidR="00D06AD1" w:rsidRPr="009C2DDF" w:rsidRDefault="00D06AD1" w:rsidP="008C4160">
            <w:pPr>
              <w:jc w:val="center"/>
              <w:rPr>
                <w:kern w:val="1"/>
                <w:sz w:val="24"/>
              </w:rPr>
            </w:pPr>
            <w:r w:rsidRPr="009C2DDF">
              <w:rPr>
                <w:kern w:val="1"/>
                <w:sz w:val="24"/>
              </w:rPr>
              <w:t>午餐</w:t>
            </w:r>
            <w:r w:rsidRPr="009C2DDF">
              <w:rPr>
                <w:rFonts w:hint="eastAsia"/>
                <w:kern w:val="1"/>
                <w:sz w:val="24"/>
              </w:rPr>
              <w:t>（芳草苑宾馆一楼餐厅）</w:t>
            </w:r>
          </w:p>
          <w:p w:rsidR="00D06AD1" w:rsidRPr="009C2DDF" w:rsidRDefault="00D06AD1" w:rsidP="008C4160">
            <w:pPr>
              <w:jc w:val="center"/>
              <w:rPr>
                <w:rFonts w:eastAsia="DFKai-SB"/>
                <w:kern w:val="1"/>
                <w:sz w:val="24"/>
              </w:rPr>
            </w:pPr>
            <w:r w:rsidRPr="009C2DDF">
              <w:rPr>
                <w:kern w:val="1"/>
                <w:sz w:val="24"/>
              </w:rPr>
              <w:t>Lunch</w:t>
            </w:r>
          </w:p>
        </w:tc>
        <w:tc>
          <w:tcPr>
            <w:tcW w:w="2335" w:type="dxa"/>
          </w:tcPr>
          <w:p w:rsidR="00D06AD1" w:rsidRPr="009C2DDF" w:rsidRDefault="00D06AD1" w:rsidP="008C4160">
            <w:pPr>
              <w:jc w:val="center"/>
              <w:rPr>
                <w:kern w:val="1"/>
                <w:sz w:val="24"/>
              </w:rPr>
            </w:pPr>
            <w:r w:rsidRPr="009C2DDF">
              <w:rPr>
                <w:kern w:val="1"/>
                <w:sz w:val="24"/>
              </w:rPr>
              <w:t>午餐</w:t>
            </w:r>
            <w:r w:rsidRPr="009C2DDF">
              <w:rPr>
                <w:rFonts w:hint="eastAsia"/>
                <w:kern w:val="1"/>
                <w:sz w:val="24"/>
              </w:rPr>
              <w:t>（芳草苑宾馆一楼餐厅）</w:t>
            </w:r>
          </w:p>
          <w:p w:rsidR="00D06AD1" w:rsidRPr="009C2DDF" w:rsidRDefault="00D06AD1" w:rsidP="008C4160">
            <w:pPr>
              <w:jc w:val="center"/>
              <w:rPr>
                <w:rFonts w:eastAsia="DFKai-SB"/>
                <w:kern w:val="1"/>
                <w:sz w:val="24"/>
              </w:rPr>
            </w:pPr>
            <w:r w:rsidRPr="009C2DDF">
              <w:rPr>
                <w:kern w:val="1"/>
                <w:sz w:val="24"/>
              </w:rPr>
              <w:t>Lunch</w:t>
            </w:r>
          </w:p>
        </w:tc>
        <w:tc>
          <w:tcPr>
            <w:tcW w:w="2335" w:type="dxa"/>
          </w:tcPr>
          <w:p w:rsidR="00D06AD1" w:rsidRPr="009C2DDF" w:rsidRDefault="00D06AD1" w:rsidP="008C4160">
            <w:pPr>
              <w:jc w:val="center"/>
              <w:rPr>
                <w:kern w:val="1"/>
                <w:sz w:val="24"/>
              </w:rPr>
            </w:pPr>
            <w:r w:rsidRPr="009C2DDF">
              <w:rPr>
                <w:kern w:val="1"/>
                <w:sz w:val="24"/>
              </w:rPr>
              <w:t>午餐</w:t>
            </w:r>
            <w:r w:rsidRPr="009C2DDF">
              <w:rPr>
                <w:rFonts w:hint="eastAsia"/>
                <w:kern w:val="1"/>
                <w:sz w:val="24"/>
              </w:rPr>
              <w:t>（余姚）</w:t>
            </w:r>
          </w:p>
          <w:p w:rsidR="00D06AD1" w:rsidRPr="009C2DDF" w:rsidRDefault="00D06AD1" w:rsidP="008C4160">
            <w:pPr>
              <w:jc w:val="center"/>
              <w:rPr>
                <w:rFonts w:eastAsia="DFKai-SB"/>
                <w:kern w:val="1"/>
                <w:sz w:val="24"/>
              </w:rPr>
            </w:pPr>
            <w:r w:rsidRPr="009C2DDF">
              <w:rPr>
                <w:kern w:val="1"/>
                <w:sz w:val="24"/>
              </w:rPr>
              <w:t>Lunch</w:t>
            </w:r>
          </w:p>
        </w:tc>
        <w:tc>
          <w:tcPr>
            <w:tcW w:w="2336" w:type="dxa"/>
            <w:vMerge/>
          </w:tcPr>
          <w:p w:rsidR="00D06AD1" w:rsidRDefault="00D06AD1" w:rsidP="008C4160">
            <w:pPr>
              <w:jc w:val="center"/>
              <w:rPr>
                <w:rFonts w:eastAsia="新細明體" w:hint="eastAsia"/>
                <w:b/>
                <w:sz w:val="30"/>
                <w:szCs w:val="30"/>
                <w:lang w:eastAsia="zh-TW"/>
              </w:rPr>
            </w:pPr>
          </w:p>
        </w:tc>
      </w:tr>
      <w:tr w:rsidR="00D06AD1" w:rsidTr="00604D25">
        <w:tc>
          <w:tcPr>
            <w:tcW w:w="2334" w:type="dxa"/>
          </w:tcPr>
          <w:p w:rsidR="00D06AD1" w:rsidRPr="009C2DDF" w:rsidRDefault="00D06AD1" w:rsidP="008C4160">
            <w:pPr>
              <w:pStyle w:val="Web"/>
              <w:spacing w:before="0" w:beforeAutospacing="0" w:after="0" w:afterAutospacing="0"/>
              <w:jc w:val="center"/>
              <w:rPr>
                <w:rFonts w:ascii="Times New Roman" w:eastAsia="DFKai-SB" w:hAnsi="Times New Roman" w:cs="Times New Roman"/>
                <w:kern w:val="1"/>
                <w:lang w:eastAsia="zh-CN"/>
              </w:rPr>
            </w:pPr>
            <w:r w:rsidRPr="009C2DDF">
              <w:rPr>
                <w:rFonts w:ascii="Times New Roman" w:eastAsia="SimSun" w:hAnsi="Times New Roman" w:cs="Times New Roman"/>
                <w:kern w:val="1"/>
                <w:lang w:eastAsia="zh-CN"/>
              </w:rPr>
              <w:t>下午</w:t>
            </w:r>
            <w:r w:rsidRPr="009C2DDF">
              <w:rPr>
                <w:rFonts w:ascii="Times New Roman" w:eastAsia="SimSun" w:hAnsi="Times New Roman" w:cs="Times New Roman"/>
                <w:kern w:val="1"/>
                <w:lang w:eastAsia="zh-CN"/>
              </w:rPr>
              <w:t>Afternoon</w:t>
            </w:r>
          </w:p>
          <w:p w:rsidR="00D06AD1" w:rsidRPr="009C2DDF" w:rsidRDefault="00D06AD1" w:rsidP="008C4160">
            <w:pPr>
              <w:pStyle w:val="Web"/>
              <w:spacing w:before="0" w:beforeAutospacing="0" w:after="0" w:afterAutospacing="0"/>
              <w:jc w:val="center"/>
              <w:rPr>
                <w:rFonts w:ascii="Times New Roman" w:eastAsia="DFKai-SB" w:hAnsi="Times New Roman" w:cs="Times New Roman"/>
                <w:kern w:val="1"/>
                <w:lang w:eastAsia="zh-CN"/>
              </w:rPr>
            </w:pPr>
            <w:r w:rsidRPr="009C2DDF">
              <w:rPr>
                <w:rFonts w:ascii="Times New Roman" w:eastAsia="SimSun" w:hAnsi="Times New Roman" w:cs="Times New Roman"/>
                <w:kern w:val="1"/>
                <w:lang w:eastAsia="zh-CN"/>
              </w:rPr>
              <w:t>13:30-18:00</w:t>
            </w:r>
          </w:p>
        </w:tc>
        <w:tc>
          <w:tcPr>
            <w:tcW w:w="2336" w:type="dxa"/>
          </w:tcPr>
          <w:p w:rsidR="00D06AD1" w:rsidRPr="009C2DDF" w:rsidRDefault="00D06AD1" w:rsidP="008C4160">
            <w:pPr>
              <w:jc w:val="center"/>
              <w:rPr>
                <w:kern w:val="1"/>
                <w:sz w:val="24"/>
              </w:rPr>
            </w:pPr>
            <w:r w:rsidRPr="009C2DDF">
              <w:rPr>
                <w:kern w:val="1"/>
                <w:sz w:val="24"/>
              </w:rPr>
              <w:t>报到</w:t>
            </w:r>
          </w:p>
          <w:p w:rsidR="00D06AD1" w:rsidRPr="009C2DDF" w:rsidRDefault="00D06AD1" w:rsidP="008C4160">
            <w:pPr>
              <w:jc w:val="center"/>
              <w:rPr>
                <w:rFonts w:eastAsia="DFKai-SB"/>
                <w:kern w:val="1"/>
                <w:sz w:val="24"/>
              </w:rPr>
            </w:pPr>
            <w:r w:rsidRPr="009C2DDF">
              <w:rPr>
                <w:kern w:val="1"/>
                <w:sz w:val="24"/>
              </w:rPr>
              <w:t>Registration/Check-in</w:t>
            </w:r>
          </w:p>
        </w:tc>
        <w:tc>
          <w:tcPr>
            <w:tcW w:w="2335" w:type="dxa"/>
          </w:tcPr>
          <w:p w:rsidR="00D06AD1" w:rsidRPr="009C2DDF" w:rsidRDefault="00D06AD1" w:rsidP="008C4160">
            <w:pPr>
              <w:jc w:val="center"/>
              <w:rPr>
                <w:kern w:val="1"/>
                <w:sz w:val="24"/>
              </w:rPr>
            </w:pPr>
            <w:r w:rsidRPr="009C2DDF">
              <w:rPr>
                <w:kern w:val="1"/>
                <w:sz w:val="24"/>
              </w:rPr>
              <w:t>分组发表</w:t>
            </w:r>
          </w:p>
          <w:p w:rsidR="00D06AD1" w:rsidRPr="009C2DDF" w:rsidRDefault="00D06AD1" w:rsidP="008C4160">
            <w:pPr>
              <w:jc w:val="center"/>
              <w:rPr>
                <w:kern w:val="1"/>
                <w:sz w:val="24"/>
              </w:rPr>
            </w:pPr>
            <w:r w:rsidRPr="009C2DDF">
              <w:rPr>
                <w:kern w:val="1"/>
                <w:sz w:val="24"/>
              </w:rPr>
              <w:t>Parallel sessions</w:t>
            </w:r>
          </w:p>
        </w:tc>
        <w:tc>
          <w:tcPr>
            <w:tcW w:w="2335" w:type="dxa"/>
          </w:tcPr>
          <w:p w:rsidR="00D06AD1" w:rsidRPr="009C2DDF" w:rsidRDefault="00D06AD1" w:rsidP="008C4160">
            <w:pPr>
              <w:jc w:val="center"/>
              <w:rPr>
                <w:rFonts w:eastAsia="DFKai-SB"/>
                <w:kern w:val="1"/>
                <w:sz w:val="24"/>
              </w:rPr>
            </w:pPr>
            <w:r w:rsidRPr="009C2DDF">
              <w:rPr>
                <w:kern w:val="1"/>
                <w:sz w:val="24"/>
              </w:rPr>
              <w:t>一、大会主题演讲</w:t>
            </w:r>
          </w:p>
          <w:p w:rsidR="00D06AD1" w:rsidRPr="009C2DDF" w:rsidRDefault="00D06AD1" w:rsidP="008C4160">
            <w:pPr>
              <w:jc w:val="center"/>
              <w:rPr>
                <w:kern w:val="1"/>
                <w:sz w:val="24"/>
              </w:rPr>
            </w:pPr>
            <w:r w:rsidRPr="009C2DDF">
              <w:rPr>
                <w:kern w:val="1"/>
                <w:sz w:val="24"/>
              </w:rPr>
              <w:t>二、参观小学语文博物馆</w:t>
            </w:r>
          </w:p>
          <w:p w:rsidR="00D06AD1" w:rsidRPr="009C2DDF" w:rsidRDefault="00D06AD1" w:rsidP="008C4160">
            <w:pPr>
              <w:widowControl/>
              <w:suppressAutoHyphens/>
              <w:snapToGrid w:val="0"/>
              <w:jc w:val="center"/>
              <w:rPr>
                <w:sz w:val="22"/>
              </w:rPr>
            </w:pPr>
            <w:r w:rsidRPr="009C2DDF">
              <w:rPr>
                <w:sz w:val="22"/>
              </w:rPr>
              <w:t>Keynote speeches;</w:t>
            </w:r>
          </w:p>
          <w:p w:rsidR="00D06AD1" w:rsidRPr="009C2DDF" w:rsidRDefault="00D06AD1" w:rsidP="008C4160">
            <w:pPr>
              <w:jc w:val="center"/>
              <w:rPr>
                <w:rFonts w:eastAsiaTheme="minorEastAsia"/>
                <w:kern w:val="1"/>
                <w:sz w:val="24"/>
              </w:rPr>
            </w:pPr>
            <w:r w:rsidRPr="009C2DDF">
              <w:rPr>
                <w:sz w:val="22"/>
              </w:rPr>
              <w:t>Visiting Primary School Chinese Museum.</w:t>
            </w:r>
          </w:p>
        </w:tc>
        <w:tc>
          <w:tcPr>
            <w:tcW w:w="2335" w:type="dxa"/>
          </w:tcPr>
          <w:p w:rsidR="00D06AD1" w:rsidRPr="009C2DDF" w:rsidRDefault="00D06AD1" w:rsidP="008C4160">
            <w:pPr>
              <w:jc w:val="center"/>
              <w:rPr>
                <w:kern w:val="1"/>
                <w:sz w:val="24"/>
              </w:rPr>
            </w:pPr>
          </w:p>
          <w:p w:rsidR="00D06AD1" w:rsidRPr="009C2DDF" w:rsidRDefault="00D06AD1" w:rsidP="008C4160">
            <w:pPr>
              <w:jc w:val="center"/>
              <w:rPr>
                <w:kern w:val="1"/>
                <w:sz w:val="24"/>
              </w:rPr>
            </w:pPr>
            <w:r w:rsidRPr="009C2DDF">
              <w:rPr>
                <w:kern w:val="1"/>
                <w:sz w:val="24"/>
              </w:rPr>
              <w:t>文言文教学专场</w:t>
            </w:r>
          </w:p>
          <w:p w:rsidR="00D06AD1" w:rsidRPr="009C2DDF" w:rsidRDefault="00D06AD1" w:rsidP="008C4160">
            <w:pPr>
              <w:jc w:val="center"/>
              <w:rPr>
                <w:kern w:val="1"/>
                <w:sz w:val="24"/>
              </w:rPr>
            </w:pPr>
            <w:r w:rsidRPr="009C2DDF">
              <w:rPr>
                <w:kern w:val="1"/>
                <w:sz w:val="24"/>
              </w:rPr>
              <w:t>Session of Classical Chinese</w:t>
            </w:r>
          </w:p>
        </w:tc>
        <w:tc>
          <w:tcPr>
            <w:tcW w:w="2336" w:type="dxa"/>
            <w:vMerge/>
          </w:tcPr>
          <w:p w:rsidR="00D06AD1" w:rsidRDefault="00D06AD1" w:rsidP="008C4160">
            <w:pPr>
              <w:jc w:val="center"/>
              <w:rPr>
                <w:rFonts w:eastAsia="新細明體" w:hint="eastAsia"/>
                <w:b/>
                <w:sz w:val="30"/>
                <w:szCs w:val="30"/>
                <w:lang w:eastAsia="zh-TW"/>
              </w:rPr>
            </w:pPr>
          </w:p>
        </w:tc>
      </w:tr>
      <w:tr w:rsidR="00D06AD1" w:rsidTr="00604D25">
        <w:tc>
          <w:tcPr>
            <w:tcW w:w="2334" w:type="dxa"/>
          </w:tcPr>
          <w:p w:rsidR="00D06AD1" w:rsidRPr="009C2DDF" w:rsidRDefault="00D06AD1" w:rsidP="008C4160">
            <w:pPr>
              <w:pStyle w:val="Web"/>
              <w:spacing w:before="0" w:beforeAutospacing="0" w:after="0" w:afterAutospacing="0"/>
              <w:jc w:val="center"/>
              <w:rPr>
                <w:rFonts w:ascii="Times New Roman" w:eastAsia="SimSun" w:hAnsi="Times New Roman" w:cs="Times New Roman"/>
                <w:kern w:val="1"/>
                <w:lang w:eastAsia="zh-CN"/>
              </w:rPr>
            </w:pPr>
            <w:r w:rsidRPr="009C2DDF">
              <w:rPr>
                <w:rFonts w:ascii="Times New Roman" w:eastAsia="SimSun" w:hAnsi="Times New Roman" w:cs="Times New Roman"/>
                <w:kern w:val="1"/>
                <w:lang w:eastAsia="zh-CN"/>
              </w:rPr>
              <w:t>晚上</w:t>
            </w:r>
          </w:p>
          <w:p w:rsidR="00D06AD1" w:rsidRPr="009C2DDF" w:rsidRDefault="00D06AD1" w:rsidP="008C4160">
            <w:pPr>
              <w:pStyle w:val="Web"/>
              <w:spacing w:before="0" w:beforeAutospacing="0" w:after="0" w:afterAutospacing="0"/>
              <w:jc w:val="center"/>
              <w:rPr>
                <w:rFonts w:ascii="Times New Roman" w:eastAsia="DFKai-SB" w:hAnsi="Times New Roman" w:cs="Times New Roman"/>
                <w:kern w:val="1"/>
                <w:lang w:eastAsia="zh-CN"/>
              </w:rPr>
            </w:pPr>
            <w:r w:rsidRPr="009C2DDF">
              <w:rPr>
                <w:rFonts w:ascii="Times New Roman" w:eastAsia="SimSun" w:hAnsi="Times New Roman" w:cs="Times New Roman"/>
                <w:kern w:val="1"/>
                <w:lang w:eastAsia="zh-CN"/>
              </w:rPr>
              <w:t>Evening</w:t>
            </w:r>
          </w:p>
          <w:p w:rsidR="00D06AD1" w:rsidRPr="009C2DDF" w:rsidRDefault="00D06AD1" w:rsidP="008C4160">
            <w:pPr>
              <w:pStyle w:val="Web"/>
              <w:spacing w:before="0" w:beforeAutospacing="0" w:after="0" w:afterAutospacing="0"/>
              <w:jc w:val="center"/>
              <w:rPr>
                <w:rFonts w:ascii="Times New Roman" w:eastAsia="DFKai-SB" w:hAnsi="Times New Roman" w:cs="Times New Roman"/>
                <w:kern w:val="1"/>
                <w:lang w:eastAsia="zh-CN"/>
              </w:rPr>
            </w:pPr>
            <w:r w:rsidRPr="009C2DDF">
              <w:rPr>
                <w:rFonts w:ascii="Times New Roman" w:eastAsia="SimSun" w:hAnsi="Times New Roman" w:cs="Times New Roman"/>
                <w:kern w:val="1"/>
                <w:lang w:eastAsia="zh-CN"/>
              </w:rPr>
              <w:t>18:30</w:t>
            </w:r>
          </w:p>
        </w:tc>
        <w:tc>
          <w:tcPr>
            <w:tcW w:w="2336" w:type="dxa"/>
          </w:tcPr>
          <w:p w:rsidR="00D06AD1" w:rsidRPr="009C2DDF" w:rsidRDefault="00D06AD1" w:rsidP="008C4160">
            <w:pPr>
              <w:jc w:val="center"/>
              <w:rPr>
                <w:rFonts w:eastAsia="DFKai-SB"/>
                <w:kern w:val="1"/>
                <w:sz w:val="24"/>
              </w:rPr>
            </w:pPr>
            <w:r w:rsidRPr="009C2DDF">
              <w:rPr>
                <w:rFonts w:hint="eastAsia"/>
                <w:kern w:val="1"/>
                <w:sz w:val="24"/>
              </w:rPr>
              <w:t>（芳草苑宾馆一楼餐厅）</w:t>
            </w:r>
          </w:p>
        </w:tc>
        <w:tc>
          <w:tcPr>
            <w:tcW w:w="2335" w:type="dxa"/>
          </w:tcPr>
          <w:p w:rsidR="00D06AD1" w:rsidRPr="009C2DDF" w:rsidRDefault="00D06AD1" w:rsidP="008C4160">
            <w:pPr>
              <w:jc w:val="center"/>
              <w:rPr>
                <w:kern w:val="1"/>
                <w:sz w:val="24"/>
              </w:rPr>
            </w:pPr>
            <w:r w:rsidRPr="009C2DDF">
              <w:rPr>
                <w:kern w:val="1"/>
                <w:sz w:val="24"/>
              </w:rPr>
              <w:t>欢迎晚宴</w:t>
            </w:r>
            <w:r w:rsidRPr="009C2DDF">
              <w:rPr>
                <w:rFonts w:hint="eastAsia"/>
                <w:kern w:val="1"/>
                <w:sz w:val="24"/>
              </w:rPr>
              <w:t>（文华大酒店五楼餐厅）</w:t>
            </w:r>
          </w:p>
          <w:p w:rsidR="00D06AD1" w:rsidRPr="009C2DDF" w:rsidRDefault="00D06AD1" w:rsidP="008C4160">
            <w:pPr>
              <w:jc w:val="center"/>
              <w:rPr>
                <w:rFonts w:eastAsia="DFKai-SB"/>
                <w:kern w:val="1"/>
                <w:sz w:val="24"/>
              </w:rPr>
            </w:pPr>
            <w:r w:rsidRPr="009C2DDF">
              <w:rPr>
                <w:rFonts w:eastAsia="DFKai-SB"/>
                <w:kern w:val="1"/>
                <w:sz w:val="24"/>
              </w:rPr>
              <w:t>Welcoming Banquet</w:t>
            </w:r>
          </w:p>
        </w:tc>
        <w:tc>
          <w:tcPr>
            <w:tcW w:w="2335" w:type="dxa"/>
          </w:tcPr>
          <w:p w:rsidR="00D06AD1" w:rsidRPr="009C2DDF" w:rsidRDefault="00D06AD1" w:rsidP="008C4160">
            <w:pPr>
              <w:jc w:val="center"/>
              <w:rPr>
                <w:kern w:val="1"/>
                <w:sz w:val="24"/>
              </w:rPr>
            </w:pPr>
            <w:r w:rsidRPr="009C2DDF">
              <w:rPr>
                <w:kern w:val="1"/>
                <w:sz w:val="24"/>
              </w:rPr>
              <w:t>晚宴</w:t>
            </w:r>
            <w:r w:rsidRPr="009C2DDF">
              <w:rPr>
                <w:rFonts w:hint="eastAsia"/>
                <w:kern w:val="1"/>
                <w:sz w:val="24"/>
              </w:rPr>
              <w:t>（芳草苑宾馆一楼餐厅）</w:t>
            </w:r>
          </w:p>
          <w:p w:rsidR="00D06AD1" w:rsidRPr="009C2DDF" w:rsidRDefault="00D06AD1" w:rsidP="008C4160">
            <w:pPr>
              <w:jc w:val="center"/>
              <w:rPr>
                <w:kern w:val="1"/>
                <w:sz w:val="24"/>
              </w:rPr>
            </w:pPr>
            <w:r w:rsidRPr="009C2DDF">
              <w:rPr>
                <w:kern w:val="1"/>
                <w:sz w:val="24"/>
              </w:rPr>
              <w:t>Banquet</w:t>
            </w:r>
          </w:p>
        </w:tc>
        <w:tc>
          <w:tcPr>
            <w:tcW w:w="2335" w:type="dxa"/>
          </w:tcPr>
          <w:p w:rsidR="00D06AD1" w:rsidRPr="009C2DDF" w:rsidRDefault="00D06AD1" w:rsidP="008C4160">
            <w:pPr>
              <w:jc w:val="center"/>
              <w:rPr>
                <w:kern w:val="1"/>
                <w:sz w:val="24"/>
              </w:rPr>
            </w:pPr>
            <w:r w:rsidRPr="009C2DDF">
              <w:rPr>
                <w:kern w:val="1"/>
                <w:sz w:val="24"/>
              </w:rPr>
              <w:t>宴请晚宴</w:t>
            </w:r>
            <w:r w:rsidRPr="009C2DDF">
              <w:rPr>
                <w:rFonts w:hint="eastAsia"/>
                <w:kern w:val="1"/>
                <w:sz w:val="24"/>
              </w:rPr>
              <w:t>（余姚）</w:t>
            </w:r>
          </w:p>
          <w:p w:rsidR="00D06AD1" w:rsidRPr="009C2DDF" w:rsidRDefault="00D06AD1" w:rsidP="008C4160">
            <w:pPr>
              <w:jc w:val="center"/>
              <w:rPr>
                <w:rFonts w:eastAsiaTheme="minorEastAsia"/>
                <w:kern w:val="1"/>
                <w:sz w:val="24"/>
              </w:rPr>
            </w:pPr>
            <w:r w:rsidRPr="009C2DDF">
              <w:rPr>
                <w:rFonts w:eastAsiaTheme="minorEastAsia"/>
                <w:kern w:val="1"/>
                <w:sz w:val="24"/>
              </w:rPr>
              <w:t>Banquet Dinner</w:t>
            </w:r>
          </w:p>
        </w:tc>
        <w:tc>
          <w:tcPr>
            <w:tcW w:w="2336" w:type="dxa"/>
            <w:vMerge/>
          </w:tcPr>
          <w:p w:rsidR="00D06AD1" w:rsidRDefault="00D06AD1" w:rsidP="008C4160">
            <w:pPr>
              <w:jc w:val="center"/>
              <w:rPr>
                <w:rFonts w:eastAsia="新細明體" w:hint="eastAsia"/>
                <w:b/>
                <w:sz w:val="30"/>
                <w:szCs w:val="30"/>
                <w:lang w:eastAsia="zh-TW"/>
              </w:rPr>
            </w:pPr>
          </w:p>
        </w:tc>
      </w:tr>
    </w:tbl>
    <w:p w:rsidR="008C4160" w:rsidRDefault="008C4160" w:rsidP="00D06AD1">
      <w:pPr>
        <w:snapToGrid w:val="0"/>
        <w:rPr>
          <w:b/>
          <w:sz w:val="28"/>
          <w:szCs w:val="28"/>
        </w:rPr>
      </w:pPr>
    </w:p>
    <w:p w:rsidR="008C4160" w:rsidRDefault="008C4160">
      <w:pPr>
        <w:widowControl/>
        <w:jc w:val="left"/>
        <w:rPr>
          <w:b/>
          <w:sz w:val="28"/>
          <w:szCs w:val="28"/>
        </w:rPr>
      </w:pPr>
      <w:r>
        <w:rPr>
          <w:b/>
          <w:sz w:val="28"/>
          <w:szCs w:val="28"/>
        </w:rPr>
        <w:br w:type="page"/>
      </w:r>
    </w:p>
    <w:p w:rsidR="00C46740" w:rsidRPr="009C2DDF" w:rsidRDefault="00C46740" w:rsidP="00D06AD1">
      <w:pPr>
        <w:snapToGrid w:val="0"/>
        <w:rPr>
          <w:b/>
          <w:sz w:val="28"/>
          <w:szCs w:val="28"/>
        </w:rPr>
      </w:pPr>
      <w:r w:rsidRPr="009C2DDF">
        <w:rPr>
          <w:b/>
          <w:sz w:val="28"/>
          <w:szCs w:val="28"/>
        </w:rPr>
        <w:lastRenderedPageBreak/>
        <w:t>7</w:t>
      </w:r>
      <w:r w:rsidRPr="009C2DDF">
        <w:rPr>
          <w:b/>
          <w:sz w:val="28"/>
          <w:szCs w:val="28"/>
        </w:rPr>
        <w:t>月</w:t>
      </w:r>
      <w:r w:rsidRPr="009C2DDF">
        <w:rPr>
          <w:b/>
          <w:sz w:val="28"/>
          <w:szCs w:val="28"/>
        </w:rPr>
        <w:t>8</w:t>
      </w:r>
      <w:r w:rsidRPr="009C2DDF">
        <w:rPr>
          <w:b/>
          <w:sz w:val="28"/>
          <w:szCs w:val="28"/>
        </w:rPr>
        <w:t>日上午（星期三</w:t>
      </w:r>
      <w:r w:rsidRPr="009C2DDF">
        <w:rPr>
          <w:b/>
          <w:sz w:val="28"/>
          <w:szCs w:val="28"/>
        </w:rPr>
        <w:t>8:30-12:00</w:t>
      </w:r>
      <w:r w:rsidRPr="009C2DDF">
        <w:rPr>
          <w:b/>
          <w:sz w:val="28"/>
          <w:szCs w:val="28"/>
        </w:rPr>
        <w:t>），地点：浙江外国语学院学校礼堂</w:t>
      </w:r>
    </w:p>
    <w:p w:rsidR="00C46740" w:rsidRPr="009C2DDF" w:rsidRDefault="00C46740" w:rsidP="00D06AD1">
      <w:pPr>
        <w:snapToGrid w:val="0"/>
        <w:outlineLvl w:val="0"/>
        <w:rPr>
          <w:b/>
          <w:sz w:val="28"/>
          <w:szCs w:val="28"/>
        </w:rPr>
      </w:pPr>
      <w:r w:rsidRPr="009C2DDF">
        <w:rPr>
          <w:b/>
          <w:sz w:val="28"/>
          <w:szCs w:val="28"/>
        </w:rPr>
        <w:t>Time: Morning, 8 July (Wed: 8:30-12:00); Location: Zhejiang International Studies University Auditorium</w:t>
      </w:r>
    </w:p>
    <w:tbl>
      <w:tblPr>
        <w:tblW w:w="14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5"/>
        <w:gridCol w:w="2936"/>
        <w:gridCol w:w="992"/>
        <w:gridCol w:w="3827"/>
        <w:gridCol w:w="1276"/>
        <w:gridCol w:w="2976"/>
        <w:gridCol w:w="1417"/>
      </w:tblGrid>
      <w:tr w:rsidR="00C46740" w:rsidRPr="009C2DDF" w:rsidTr="00D06AD1">
        <w:tc>
          <w:tcPr>
            <w:tcW w:w="1425" w:type="dxa"/>
            <w:tcBorders>
              <w:top w:val="single" w:sz="4" w:space="0" w:color="auto"/>
              <w:bottom w:val="single" w:sz="4" w:space="0" w:color="auto"/>
            </w:tcBorders>
          </w:tcPr>
          <w:p w:rsidR="00C46740" w:rsidRPr="009C2DDF" w:rsidRDefault="00C46740" w:rsidP="006919B0">
            <w:pPr>
              <w:ind w:firstLineChars="150" w:firstLine="315"/>
            </w:pPr>
            <w:r w:rsidRPr="009C2DDF">
              <w:t>时间</w:t>
            </w:r>
          </w:p>
          <w:p w:rsidR="00C46740" w:rsidRPr="009C2DDF" w:rsidRDefault="00C46740" w:rsidP="006919B0">
            <w:pPr>
              <w:ind w:firstLineChars="150" w:firstLine="315"/>
            </w:pPr>
            <w:r w:rsidRPr="009C2DDF">
              <w:t>Time</w:t>
            </w:r>
          </w:p>
          <w:p w:rsidR="00C46740" w:rsidRPr="009C2DDF" w:rsidRDefault="00C46740" w:rsidP="006919B0"/>
        </w:tc>
        <w:tc>
          <w:tcPr>
            <w:tcW w:w="2936" w:type="dxa"/>
          </w:tcPr>
          <w:p w:rsidR="00C46740" w:rsidRPr="009C2DDF" w:rsidRDefault="00C46740" w:rsidP="006919B0">
            <w:pPr>
              <w:ind w:firstLineChars="300" w:firstLine="630"/>
            </w:pPr>
            <w:r w:rsidRPr="009C2DDF">
              <w:t>主要内容</w:t>
            </w:r>
          </w:p>
          <w:p w:rsidR="00C46740" w:rsidRPr="009C2DDF" w:rsidRDefault="00C46740" w:rsidP="006919B0">
            <w:pPr>
              <w:ind w:firstLineChars="300" w:firstLine="630"/>
            </w:pPr>
            <w:r w:rsidRPr="009C2DDF">
              <w:t>Main Content</w:t>
            </w:r>
          </w:p>
        </w:tc>
        <w:tc>
          <w:tcPr>
            <w:tcW w:w="6095" w:type="dxa"/>
            <w:gridSpan w:val="3"/>
          </w:tcPr>
          <w:p w:rsidR="00C46740" w:rsidRPr="009C2DDF" w:rsidRDefault="00C46740" w:rsidP="006919B0">
            <w:pPr>
              <w:ind w:firstLineChars="150" w:firstLine="315"/>
            </w:pPr>
            <w:r w:rsidRPr="009C2DDF">
              <w:t>主讲人</w:t>
            </w:r>
          </w:p>
          <w:p w:rsidR="00C46740" w:rsidRPr="009C2DDF" w:rsidRDefault="00C46740" w:rsidP="006919B0">
            <w:pPr>
              <w:ind w:firstLineChars="150" w:firstLine="315"/>
            </w:pPr>
            <w:r w:rsidRPr="009C2DDF">
              <w:t>Main Speaker</w:t>
            </w:r>
          </w:p>
          <w:p w:rsidR="00C46740" w:rsidRPr="009C2DDF" w:rsidRDefault="00C46740" w:rsidP="006919B0">
            <w:pPr>
              <w:ind w:firstLineChars="150" w:firstLine="315"/>
            </w:pPr>
          </w:p>
        </w:tc>
        <w:tc>
          <w:tcPr>
            <w:tcW w:w="2976" w:type="dxa"/>
          </w:tcPr>
          <w:p w:rsidR="00C46740" w:rsidRPr="009C2DDF" w:rsidRDefault="00C46740" w:rsidP="009D461D">
            <w:pPr>
              <w:jc w:val="left"/>
            </w:pPr>
            <w:r w:rsidRPr="009C2DDF">
              <w:t>主持人</w:t>
            </w:r>
          </w:p>
          <w:p w:rsidR="00C46740" w:rsidRPr="009C2DDF" w:rsidRDefault="00C46740" w:rsidP="009D461D">
            <w:pPr>
              <w:jc w:val="left"/>
            </w:pPr>
            <w:r w:rsidRPr="009C2DDF">
              <w:t>Host</w:t>
            </w:r>
          </w:p>
        </w:tc>
        <w:tc>
          <w:tcPr>
            <w:tcW w:w="1417" w:type="dxa"/>
            <w:tcBorders>
              <w:right w:val="single" w:sz="4" w:space="0" w:color="auto"/>
            </w:tcBorders>
          </w:tcPr>
          <w:p w:rsidR="00C46740" w:rsidRPr="009C2DDF" w:rsidRDefault="00C46740" w:rsidP="009D461D">
            <w:pPr>
              <w:ind w:firstLineChars="150" w:firstLine="315"/>
              <w:jc w:val="left"/>
            </w:pPr>
            <w:r w:rsidRPr="009C2DDF">
              <w:t>翻译</w:t>
            </w:r>
          </w:p>
          <w:p w:rsidR="00C46740" w:rsidRPr="009C2DDF" w:rsidRDefault="00C46740" w:rsidP="009D461D">
            <w:pPr>
              <w:jc w:val="left"/>
            </w:pPr>
            <w:r w:rsidRPr="009C2DDF">
              <w:t>Interpreter</w:t>
            </w:r>
          </w:p>
        </w:tc>
      </w:tr>
      <w:tr w:rsidR="00C46740" w:rsidRPr="009C2DDF" w:rsidTr="00D06AD1">
        <w:trPr>
          <w:trHeight w:val="1232"/>
        </w:trPr>
        <w:tc>
          <w:tcPr>
            <w:tcW w:w="1425" w:type="dxa"/>
            <w:vMerge w:val="restart"/>
            <w:tcBorders>
              <w:top w:val="single" w:sz="4" w:space="0" w:color="auto"/>
            </w:tcBorders>
          </w:tcPr>
          <w:p w:rsidR="00C46740" w:rsidRPr="009C2DDF" w:rsidRDefault="00C46740" w:rsidP="00D06AD1">
            <w:pPr>
              <w:jc w:val="left"/>
            </w:pPr>
          </w:p>
          <w:p w:rsidR="00C46740" w:rsidRPr="009C2DDF" w:rsidRDefault="00C46740" w:rsidP="00D06AD1">
            <w:pPr>
              <w:jc w:val="left"/>
            </w:pPr>
          </w:p>
          <w:p w:rsidR="00C46740" w:rsidRPr="009C2DDF" w:rsidRDefault="00C46740" w:rsidP="00D06AD1">
            <w:pPr>
              <w:jc w:val="left"/>
            </w:pPr>
          </w:p>
          <w:p w:rsidR="00C46740" w:rsidRPr="009C2DDF" w:rsidRDefault="00C46740" w:rsidP="00D06AD1">
            <w:pPr>
              <w:jc w:val="left"/>
            </w:pPr>
          </w:p>
          <w:p w:rsidR="00C46740" w:rsidRPr="009C2DDF" w:rsidRDefault="00C46740" w:rsidP="00D06AD1">
            <w:pPr>
              <w:jc w:val="left"/>
            </w:pPr>
          </w:p>
          <w:p w:rsidR="00C46740" w:rsidRPr="009C2DDF" w:rsidRDefault="00C46740" w:rsidP="00D06AD1">
            <w:pPr>
              <w:jc w:val="left"/>
            </w:pPr>
            <w:r w:rsidRPr="009C2DDF">
              <w:t>8</w:t>
            </w:r>
            <w:r w:rsidRPr="009C2DDF">
              <w:rPr>
                <w:rFonts w:hint="eastAsia"/>
              </w:rPr>
              <w:t>:</w:t>
            </w:r>
            <w:r w:rsidRPr="009C2DDF">
              <w:t>30-10</w:t>
            </w:r>
            <w:r w:rsidRPr="009C2DDF">
              <w:rPr>
                <w:rFonts w:hint="eastAsia"/>
              </w:rPr>
              <w:t>:</w:t>
            </w:r>
            <w:r w:rsidRPr="009C2DDF">
              <w:t>00</w:t>
            </w:r>
          </w:p>
          <w:p w:rsidR="00C46740" w:rsidRPr="009C2DDF" w:rsidRDefault="00C46740" w:rsidP="00D06AD1">
            <w:pPr>
              <w:jc w:val="left"/>
            </w:pPr>
            <w:r w:rsidRPr="009C2DDF">
              <w:t>开幕式</w:t>
            </w:r>
          </w:p>
          <w:p w:rsidR="00C46740" w:rsidRPr="009C2DDF" w:rsidRDefault="00C46740" w:rsidP="00D06AD1">
            <w:pPr>
              <w:jc w:val="left"/>
            </w:pPr>
            <w:r w:rsidRPr="009C2DDF">
              <w:t>（每人</w:t>
            </w:r>
            <w:r w:rsidRPr="009C2DDF">
              <w:t>8</w:t>
            </w:r>
            <w:r w:rsidRPr="009C2DDF">
              <w:t>分钟）</w:t>
            </w:r>
          </w:p>
          <w:p w:rsidR="00C46740" w:rsidRPr="009C2DDF" w:rsidRDefault="00C46740" w:rsidP="00D06AD1">
            <w:pPr>
              <w:jc w:val="left"/>
            </w:pPr>
            <w:r w:rsidRPr="009C2DDF">
              <w:t>Opening</w:t>
            </w:r>
          </w:p>
          <w:p w:rsidR="00C46740" w:rsidRPr="009C2DDF" w:rsidRDefault="00C46740" w:rsidP="00D06AD1">
            <w:pPr>
              <w:jc w:val="left"/>
            </w:pPr>
            <w:r w:rsidRPr="009C2DDF">
              <w:t>(8min for each speaker)</w:t>
            </w:r>
          </w:p>
        </w:tc>
        <w:tc>
          <w:tcPr>
            <w:tcW w:w="2936" w:type="dxa"/>
            <w:tcBorders>
              <w:bottom w:val="single" w:sz="4" w:space="0" w:color="auto"/>
            </w:tcBorders>
          </w:tcPr>
          <w:p w:rsidR="00C46740" w:rsidRPr="009C2DDF" w:rsidRDefault="00C46740" w:rsidP="006919B0">
            <w:r w:rsidRPr="009C2DDF">
              <w:t>各国各地区专家教授介绍</w:t>
            </w:r>
          </w:p>
          <w:p w:rsidR="00C46740" w:rsidRPr="009C2DDF" w:rsidRDefault="00C46740" w:rsidP="006919B0">
            <w:r w:rsidRPr="009C2DDF">
              <w:t>Introduction of domestic</w:t>
            </w:r>
            <w:r w:rsidRPr="009C2DDF">
              <w:rPr>
                <w:rFonts w:hint="eastAsia"/>
              </w:rPr>
              <w:t xml:space="preserve"> and overseas </w:t>
            </w:r>
            <w:r w:rsidRPr="009C2DDF">
              <w:t>experts and scholars by</w:t>
            </w:r>
          </w:p>
        </w:tc>
        <w:tc>
          <w:tcPr>
            <w:tcW w:w="6095" w:type="dxa"/>
            <w:gridSpan w:val="3"/>
            <w:tcBorders>
              <w:bottom w:val="single" w:sz="4" w:space="0" w:color="auto"/>
            </w:tcBorders>
          </w:tcPr>
          <w:p w:rsidR="00C46740" w:rsidRPr="009C2DDF" w:rsidRDefault="00C46740" w:rsidP="006919B0">
            <w:r w:rsidRPr="009C2DDF">
              <w:t>浙江外国语学院</w:t>
            </w:r>
            <w:r w:rsidR="0016561C" w:rsidRPr="009C2DDF">
              <w:rPr>
                <w:rFonts w:hint="eastAsia"/>
              </w:rPr>
              <w:t>副</w:t>
            </w:r>
            <w:r w:rsidRPr="009C2DDF">
              <w:t>院长</w:t>
            </w:r>
            <w:r w:rsidR="0016561C" w:rsidRPr="009C2DDF">
              <w:rPr>
                <w:rFonts w:hint="eastAsia"/>
              </w:rPr>
              <w:t>金运成</w:t>
            </w:r>
            <w:r w:rsidRPr="009C2DDF">
              <w:t>教授</w:t>
            </w:r>
          </w:p>
          <w:p w:rsidR="00C46740" w:rsidRPr="009C2DDF" w:rsidRDefault="00C46740" w:rsidP="0016561C">
            <w:r w:rsidRPr="009C2DDF">
              <w:rPr>
                <w:szCs w:val="21"/>
              </w:rPr>
              <w:t xml:space="preserve">Prof. </w:t>
            </w:r>
            <w:r w:rsidR="0016561C" w:rsidRPr="009C2DDF">
              <w:rPr>
                <w:rFonts w:hint="eastAsia"/>
                <w:szCs w:val="21"/>
              </w:rPr>
              <w:t xml:space="preserve">Jin </w:t>
            </w:r>
            <w:proofErr w:type="spellStart"/>
            <w:r w:rsidR="0016561C" w:rsidRPr="009C2DDF">
              <w:rPr>
                <w:rFonts w:hint="eastAsia"/>
                <w:szCs w:val="21"/>
              </w:rPr>
              <w:t>Yuncheng</w:t>
            </w:r>
            <w:proofErr w:type="spellEnd"/>
            <w:r w:rsidR="00A469E2" w:rsidRPr="009C2DDF">
              <w:rPr>
                <w:rFonts w:hint="eastAsia"/>
                <w:szCs w:val="21"/>
              </w:rPr>
              <w:t xml:space="preserve"> </w:t>
            </w:r>
            <w:r w:rsidR="0016561C" w:rsidRPr="009C2DDF">
              <w:rPr>
                <w:szCs w:val="21"/>
              </w:rPr>
              <w:t>Vice president</w:t>
            </w:r>
            <w:r w:rsidRPr="009C2DDF">
              <w:rPr>
                <w:szCs w:val="21"/>
              </w:rPr>
              <w:t xml:space="preserve"> of Zhejiang International Studies University</w:t>
            </w:r>
          </w:p>
        </w:tc>
        <w:tc>
          <w:tcPr>
            <w:tcW w:w="2976" w:type="dxa"/>
            <w:vMerge w:val="restart"/>
          </w:tcPr>
          <w:p w:rsidR="00C46740" w:rsidRPr="009C2DDF" w:rsidRDefault="00C46740" w:rsidP="009D461D">
            <w:pPr>
              <w:jc w:val="left"/>
            </w:pPr>
          </w:p>
          <w:p w:rsidR="00C46740" w:rsidRPr="009C2DDF" w:rsidRDefault="00C46740" w:rsidP="009D461D">
            <w:pPr>
              <w:jc w:val="left"/>
            </w:pPr>
          </w:p>
          <w:p w:rsidR="00C46740" w:rsidRPr="009C2DDF" w:rsidRDefault="00C46740" w:rsidP="009D461D">
            <w:pPr>
              <w:jc w:val="left"/>
            </w:pPr>
          </w:p>
          <w:p w:rsidR="00C46740" w:rsidRPr="009C2DDF" w:rsidRDefault="00C46740" w:rsidP="009D461D">
            <w:pPr>
              <w:jc w:val="left"/>
            </w:pPr>
          </w:p>
          <w:p w:rsidR="00C46740" w:rsidRPr="009C2DDF" w:rsidRDefault="00C46740" w:rsidP="009D461D">
            <w:pPr>
              <w:jc w:val="left"/>
            </w:pPr>
          </w:p>
          <w:p w:rsidR="00C46740" w:rsidRPr="009C2DDF" w:rsidRDefault="00C46740" w:rsidP="009D461D">
            <w:pPr>
              <w:jc w:val="left"/>
            </w:pPr>
          </w:p>
          <w:p w:rsidR="00C46740" w:rsidRPr="009C2DDF" w:rsidRDefault="00C46740" w:rsidP="009D461D">
            <w:pPr>
              <w:jc w:val="left"/>
            </w:pPr>
          </w:p>
          <w:p w:rsidR="0016561C" w:rsidRPr="009C2DDF" w:rsidRDefault="0016561C" w:rsidP="009D461D">
            <w:pPr>
              <w:jc w:val="left"/>
            </w:pPr>
            <w:r w:rsidRPr="009C2DDF">
              <w:t>浙江外国语学院</w:t>
            </w:r>
            <w:r w:rsidRPr="009C2DDF">
              <w:rPr>
                <w:rFonts w:hint="eastAsia"/>
              </w:rPr>
              <w:t>副</w:t>
            </w:r>
            <w:r w:rsidRPr="009C2DDF">
              <w:t>院长</w:t>
            </w:r>
            <w:r w:rsidRPr="009C2DDF">
              <w:rPr>
                <w:rFonts w:hint="eastAsia"/>
              </w:rPr>
              <w:t>金运成</w:t>
            </w:r>
            <w:r w:rsidRPr="009C2DDF">
              <w:t>教授</w:t>
            </w:r>
          </w:p>
          <w:p w:rsidR="00C46740" w:rsidRPr="009C2DDF" w:rsidRDefault="0016561C" w:rsidP="009D461D">
            <w:pPr>
              <w:jc w:val="left"/>
              <w:rPr>
                <w:szCs w:val="21"/>
              </w:rPr>
            </w:pPr>
            <w:r w:rsidRPr="009C2DDF">
              <w:rPr>
                <w:szCs w:val="21"/>
              </w:rPr>
              <w:t xml:space="preserve">Prof. </w:t>
            </w:r>
            <w:r w:rsidRPr="009C2DDF">
              <w:rPr>
                <w:rFonts w:hint="eastAsia"/>
                <w:szCs w:val="21"/>
              </w:rPr>
              <w:t xml:space="preserve">Jin </w:t>
            </w:r>
            <w:proofErr w:type="spellStart"/>
            <w:r w:rsidRPr="009C2DDF">
              <w:rPr>
                <w:rFonts w:hint="eastAsia"/>
                <w:szCs w:val="21"/>
              </w:rPr>
              <w:t>Yuncheng</w:t>
            </w:r>
            <w:proofErr w:type="spellEnd"/>
            <w:r w:rsidRPr="009C2DDF">
              <w:rPr>
                <w:szCs w:val="21"/>
              </w:rPr>
              <w:t xml:space="preserve"> Vice president of Zhejiang International Studies University</w:t>
            </w:r>
          </w:p>
        </w:tc>
        <w:tc>
          <w:tcPr>
            <w:tcW w:w="1417" w:type="dxa"/>
            <w:vMerge w:val="restart"/>
            <w:tcBorders>
              <w:right w:val="single" w:sz="4" w:space="0" w:color="auto"/>
            </w:tcBorders>
          </w:tcPr>
          <w:p w:rsidR="00C46740" w:rsidRPr="009C2DDF" w:rsidRDefault="00C46740" w:rsidP="009D461D">
            <w:pPr>
              <w:jc w:val="left"/>
            </w:pPr>
          </w:p>
          <w:p w:rsidR="00C46740" w:rsidRPr="009C2DDF" w:rsidRDefault="00C46740" w:rsidP="009D461D">
            <w:pPr>
              <w:jc w:val="left"/>
            </w:pPr>
          </w:p>
          <w:p w:rsidR="00C46740" w:rsidRPr="009C2DDF" w:rsidRDefault="00C46740" w:rsidP="009D461D">
            <w:pPr>
              <w:jc w:val="left"/>
            </w:pPr>
          </w:p>
          <w:p w:rsidR="00C46740" w:rsidRPr="009C2DDF" w:rsidRDefault="00C46740" w:rsidP="009D461D">
            <w:pPr>
              <w:jc w:val="left"/>
            </w:pPr>
          </w:p>
          <w:p w:rsidR="00C46740" w:rsidRPr="009C2DDF" w:rsidRDefault="00C46740" w:rsidP="009D461D">
            <w:pPr>
              <w:jc w:val="left"/>
            </w:pPr>
            <w:r w:rsidRPr="009C2DDF">
              <w:t>韩语翻译：</w:t>
            </w:r>
          </w:p>
          <w:p w:rsidR="00C46740" w:rsidRPr="009C2DDF" w:rsidRDefault="00C46740" w:rsidP="009D461D">
            <w:pPr>
              <w:jc w:val="left"/>
            </w:pPr>
            <w:r w:rsidRPr="009C2DDF">
              <w:t>许喆</w:t>
            </w:r>
          </w:p>
          <w:p w:rsidR="00C46740" w:rsidRPr="009C2DDF" w:rsidRDefault="00C46740" w:rsidP="009D461D">
            <w:pPr>
              <w:jc w:val="left"/>
            </w:pPr>
            <w:r w:rsidRPr="009C2DDF">
              <w:t>（博士，韩国成均馆大学）</w:t>
            </w:r>
          </w:p>
          <w:p w:rsidR="00C46740" w:rsidRPr="009C2DDF" w:rsidRDefault="00C46740" w:rsidP="009D461D">
            <w:pPr>
              <w:jc w:val="left"/>
            </w:pPr>
            <w:r w:rsidRPr="009C2DDF">
              <w:t xml:space="preserve">Korean Interpreter: </w:t>
            </w:r>
            <w:proofErr w:type="spellStart"/>
            <w:r w:rsidRPr="009C2DDF">
              <w:t>HeoChul</w:t>
            </w:r>
            <w:proofErr w:type="spellEnd"/>
            <w:r w:rsidRPr="009C2DDF">
              <w:t xml:space="preserve"> (Dr., </w:t>
            </w:r>
            <w:proofErr w:type="spellStart"/>
            <w:r w:rsidRPr="009C2DDF">
              <w:t>SungkyunkwanUniv</w:t>
            </w:r>
            <w:r w:rsidRPr="009C2DDF">
              <w:rPr>
                <w:rFonts w:hint="eastAsia"/>
              </w:rPr>
              <w:t>ersity</w:t>
            </w:r>
            <w:proofErr w:type="spellEnd"/>
            <w:r w:rsidRPr="009C2DDF">
              <w:t>)</w:t>
            </w:r>
          </w:p>
        </w:tc>
      </w:tr>
      <w:tr w:rsidR="00C46740" w:rsidRPr="009C2DDF" w:rsidTr="00D06AD1">
        <w:trPr>
          <w:trHeight w:val="306"/>
        </w:trPr>
        <w:tc>
          <w:tcPr>
            <w:tcW w:w="1425" w:type="dxa"/>
            <w:vMerge/>
          </w:tcPr>
          <w:p w:rsidR="00C46740" w:rsidRPr="009C2DDF" w:rsidRDefault="00C46740" w:rsidP="006919B0"/>
        </w:tc>
        <w:tc>
          <w:tcPr>
            <w:tcW w:w="2936" w:type="dxa"/>
            <w:tcBorders>
              <w:top w:val="single" w:sz="4" w:space="0" w:color="auto"/>
              <w:bottom w:val="single" w:sz="4" w:space="0" w:color="auto"/>
            </w:tcBorders>
          </w:tcPr>
          <w:p w:rsidR="00C46740" w:rsidRPr="009C2DDF" w:rsidRDefault="00C46740" w:rsidP="006919B0">
            <w:r w:rsidRPr="009C2DDF">
              <w:t>第六届汉字与汉字教育国际研讨会筹备情况报告</w:t>
            </w:r>
          </w:p>
          <w:p w:rsidR="00C46740" w:rsidRPr="009C2DDF" w:rsidRDefault="00C46740" w:rsidP="006919B0">
            <w:r w:rsidRPr="009C2DDF">
              <w:t>Report of preparations for the 6th International Conference on Han Characters Education and Research by</w:t>
            </w:r>
          </w:p>
        </w:tc>
        <w:tc>
          <w:tcPr>
            <w:tcW w:w="6095" w:type="dxa"/>
            <w:gridSpan w:val="3"/>
            <w:tcBorders>
              <w:top w:val="single" w:sz="4" w:space="0" w:color="auto"/>
              <w:bottom w:val="single" w:sz="4" w:space="0" w:color="auto"/>
            </w:tcBorders>
          </w:tcPr>
          <w:p w:rsidR="00C46740" w:rsidRPr="009C2DDF" w:rsidRDefault="00C46740" w:rsidP="006919B0">
            <w:r w:rsidRPr="009C2DDF">
              <w:t>浙江外国语学院小学教育研究所所长汪潮教授</w:t>
            </w:r>
          </w:p>
          <w:p w:rsidR="00C46740" w:rsidRPr="009C2DDF" w:rsidRDefault="00C46740" w:rsidP="006919B0">
            <w:r w:rsidRPr="009C2DDF">
              <w:t>Prof. Wang Chao, Director of Zhejiang International Studies University Research Institute on Primary School Education</w:t>
            </w:r>
          </w:p>
        </w:tc>
        <w:tc>
          <w:tcPr>
            <w:tcW w:w="2976" w:type="dxa"/>
            <w:vMerge/>
          </w:tcPr>
          <w:p w:rsidR="00C46740" w:rsidRPr="009C2DDF" w:rsidRDefault="00C46740" w:rsidP="009D461D">
            <w:pPr>
              <w:jc w:val="left"/>
            </w:pPr>
          </w:p>
        </w:tc>
        <w:tc>
          <w:tcPr>
            <w:tcW w:w="1417" w:type="dxa"/>
            <w:vMerge/>
            <w:tcBorders>
              <w:right w:val="single" w:sz="4" w:space="0" w:color="auto"/>
            </w:tcBorders>
          </w:tcPr>
          <w:p w:rsidR="00C46740" w:rsidRPr="009C2DDF" w:rsidRDefault="00C46740" w:rsidP="009D461D">
            <w:pPr>
              <w:jc w:val="left"/>
            </w:pPr>
          </w:p>
        </w:tc>
      </w:tr>
      <w:tr w:rsidR="00C46740" w:rsidRPr="009C2DDF" w:rsidTr="00D06AD1">
        <w:trPr>
          <w:trHeight w:val="437"/>
        </w:trPr>
        <w:tc>
          <w:tcPr>
            <w:tcW w:w="1425" w:type="dxa"/>
            <w:vMerge/>
          </w:tcPr>
          <w:p w:rsidR="00C46740" w:rsidRPr="009C2DDF" w:rsidRDefault="00C46740" w:rsidP="006919B0"/>
        </w:tc>
        <w:tc>
          <w:tcPr>
            <w:tcW w:w="2936" w:type="dxa"/>
            <w:tcBorders>
              <w:top w:val="single" w:sz="4" w:space="0" w:color="auto"/>
              <w:bottom w:val="single" w:sz="4" w:space="0" w:color="auto"/>
            </w:tcBorders>
          </w:tcPr>
          <w:p w:rsidR="00C46740" w:rsidRPr="009C2DDF" w:rsidRDefault="00113DE2" w:rsidP="006919B0">
            <w:r w:rsidRPr="009C2DDF">
              <w:t>致欢迎</w:t>
            </w:r>
            <w:r w:rsidRPr="009C2DDF">
              <w:rPr>
                <w:rFonts w:hint="eastAsia"/>
              </w:rPr>
              <w:t>辞</w:t>
            </w:r>
          </w:p>
          <w:p w:rsidR="00C46740" w:rsidRPr="009C2DDF" w:rsidRDefault="00C46740" w:rsidP="006919B0">
            <w:r w:rsidRPr="009C2DDF">
              <w:t>Welcome speech by</w:t>
            </w:r>
          </w:p>
        </w:tc>
        <w:tc>
          <w:tcPr>
            <w:tcW w:w="6095" w:type="dxa"/>
            <w:gridSpan w:val="3"/>
            <w:tcBorders>
              <w:top w:val="single" w:sz="4" w:space="0" w:color="auto"/>
              <w:bottom w:val="single" w:sz="4" w:space="0" w:color="auto"/>
            </w:tcBorders>
          </w:tcPr>
          <w:p w:rsidR="00C46740" w:rsidRPr="009C2DDF" w:rsidRDefault="00C46740" w:rsidP="006919B0">
            <w:r w:rsidRPr="009C2DDF">
              <w:t>浙江外国语学院</w:t>
            </w:r>
            <w:r w:rsidR="00113DE2" w:rsidRPr="009C2DDF">
              <w:rPr>
                <w:rFonts w:hint="eastAsia"/>
              </w:rPr>
              <w:t>院长洪岗教授</w:t>
            </w:r>
          </w:p>
          <w:p w:rsidR="00C46740" w:rsidRPr="009C2DDF" w:rsidRDefault="00113DE2" w:rsidP="00004B11">
            <w:r w:rsidRPr="009C2DDF">
              <w:rPr>
                <w:szCs w:val="21"/>
              </w:rPr>
              <w:t xml:space="preserve">Prof. </w:t>
            </w:r>
            <w:r w:rsidRPr="009C2DDF">
              <w:rPr>
                <w:rFonts w:hint="eastAsia"/>
                <w:szCs w:val="21"/>
              </w:rPr>
              <w:t>Hong Gang</w:t>
            </w:r>
            <w:r w:rsidRPr="009C2DDF">
              <w:rPr>
                <w:rFonts w:hint="eastAsia"/>
                <w:szCs w:val="21"/>
              </w:rPr>
              <w:t>，</w:t>
            </w:r>
            <w:r w:rsidR="00004B11" w:rsidRPr="009C2DDF">
              <w:rPr>
                <w:rFonts w:hint="eastAsia"/>
                <w:szCs w:val="21"/>
              </w:rPr>
              <w:t>President</w:t>
            </w:r>
            <w:r w:rsidRPr="009C2DDF">
              <w:rPr>
                <w:szCs w:val="21"/>
              </w:rPr>
              <w:t xml:space="preserve"> of Zhejiang International Studies University</w:t>
            </w:r>
          </w:p>
        </w:tc>
        <w:tc>
          <w:tcPr>
            <w:tcW w:w="2976" w:type="dxa"/>
            <w:vMerge/>
          </w:tcPr>
          <w:p w:rsidR="00C46740" w:rsidRPr="009C2DDF" w:rsidRDefault="00C46740" w:rsidP="009D461D">
            <w:pPr>
              <w:jc w:val="left"/>
            </w:pPr>
          </w:p>
        </w:tc>
        <w:tc>
          <w:tcPr>
            <w:tcW w:w="1417" w:type="dxa"/>
            <w:vMerge/>
            <w:tcBorders>
              <w:right w:val="single" w:sz="4" w:space="0" w:color="auto"/>
            </w:tcBorders>
          </w:tcPr>
          <w:p w:rsidR="00C46740" w:rsidRPr="009C2DDF" w:rsidRDefault="00C46740" w:rsidP="009D461D">
            <w:pPr>
              <w:jc w:val="left"/>
            </w:pPr>
          </w:p>
        </w:tc>
      </w:tr>
      <w:tr w:rsidR="00C46740" w:rsidRPr="009C2DDF" w:rsidTr="00D06AD1">
        <w:trPr>
          <w:trHeight w:val="270"/>
        </w:trPr>
        <w:tc>
          <w:tcPr>
            <w:tcW w:w="1425" w:type="dxa"/>
            <w:vMerge/>
          </w:tcPr>
          <w:p w:rsidR="00C46740" w:rsidRPr="009C2DDF" w:rsidRDefault="00C46740" w:rsidP="006919B0"/>
        </w:tc>
        <w:tc>
          <w:tcPr>
            <w:tcW w:w="2936" w:type="dxa"/>
            <w:tcBorders>
              <w:top w:val="single" w:sz="4" w:space="0" w:color="auto"/>
              <w:bottom w:val="single" w:sz="4" w:space="0" w:color="auto"/>
            </w:tcBorders>
          </w:tcPr>
          <w:p w:rsidR="00C46740" w:rsidRPr="009C2DDF" w:rsidRDefault="00113DE2" w:rsidP="006919B0">
            <w:r w:rsidRPr="009C2DDF">
              <w:t>致开幕</w:t>
            </w:r>
            <w:r w:rsidRPr="009C2DDF">
              <w:rPr>
                <w:rFonts w:hint="eastAsia"/>
              </w:rPr>
              <w:t>辞</w:t>
            </w:r>
          </w:p>
          <w:p w:rsidR="00C46740" w:rsidRPr="009C2DDF" w:rsidRDefault="00C46740" w:rsidP="006919B0">
            <w:r w:rsidRPr="009C2DDF">
              <w:t>Opening speech by</w:t>
            </w:r>
          </w:p>
        </w:tc>
        <w:tc>
          <w:tcPr>
            <w:tcW w:w="6095" w:type="dxa"/>
            <w:gridSpan w:val="3"/>
            <w:tcBorders>
              <w:top w:val="single" w:sz="4" w:space="0" w:color="auto"/>
              <w:bottom w:val="single" w:sz="4" w:space="0" w:color="auto"/>
            </w:tcBorders>
          </w:tcPr>
          <w:p w:rsidR="00C46740" w:rsidRPr="009C2DDF" w:rsidRDefault="00C46740" w:rsidP="006919B0">
            <w:r w:rsidRPr="009C2DDF">
              <w:t>北京师范大学民俗典籍文字研究中心主任李国英教授</w:t>
            </w:r>
          </w:p>
          <w:p w:rsidR="00C46740" w:rsidRPr="009C2DDF" w:rsidRDefault="00C46740" w:rsidP="006919B0">
            <w:r w:rsidRPr="009C2DDF">
              <w:t xml:space="preserve">Prof. Li </w:t>
            </w:r>
            <w:proofErr w:type="spellStart"/>
            <w:r w:rsidRPr="009C2DDF">
              <w:t>Guoying</w:t>
            </w:r>
            <w:proofErr w:type="spellEnd"/>
            <w:r w:rsidRPr="009C2DDF">
              <w:t>, Director of Ethnic Chinese Classic Texts and Characters Research Centre, Beijing Normal University</w:t>
            </w:r>
          </w:p>
        </w:tc>
        <w:tc>
          <w:tcPr>
            <w:tcW w:w="2976" w:type="dxa"/>
            <w:vMerge/>
          </w:tcPr>
          <w:p w:rsidR="00C46740" w:rsidRPr="009C2DDF" w:rsidRDefault="00C46740" w:rsidP="009D461D">
            <w:pPr>
              <w:jc w:val="left"/>
            </w:pPr>
          </w:p>
        </w:tc>
        <w:tc>
          <w:tcPr>
            <w:tcW w:w="1417" w:type="dxa"/>
            <w:vMerge/>
            <w:tcBorders>
              <w:right w:val="single" w:sz="4" w:space="0" w:color="auto"/>
            </w:tcBorders>
          </w:tcPr>
          <w:p w:rsidR="00C46740" w:rsidRPr="009C2DDF" w:rsidRDefault="00C46740" w:rsidP="009D461D">
            <w:pPr>
              <w:jc w:val="left"/>
            </w:pPr>
          </w:p>
        </w:tc>
      </w:tr>
      <w:tr w:rsidR="00C46740" w:rsidRPr="009C2DDF" w:rsidTr="00D06AD1">
        <w:trPr>
          <w:trHeight w:val="1060"/>
        </w:trPr>
        <w:tc>
          <w:tcPr>
            <w:tcW w:w="1425" w:type="dxa"/>
            <w:vMerge/>
          </w:tcPr>
          <w:p w:rsidR="00C46740" w:rsidRPr="009C2DDF" w:rsidRDefault="00C46740" w:rsidP="006919B0"/>
        </w:tc>
        <w:tc>
          <w:tcPr>
            <w:tcW w:w="2936" w:type="dxa"/>
            <w:tcBorders>
              <w:top w:val="single" w:sz="4" w:space="0" w:color="auto"/>
              <w:bottom w:val="single" w:sz="4" w:space="0" w:color="auto"/>
            </w:tcBorders>
          </w:tcPr>
          <w:p w:rsidR="00C46740" w:rsidRPr="009C2DDF" w:rsidRDefault="00113DE2" w:rsidP="006919B0">
            <w:r w:rsidRPr="009C2DDF">
              <w:t>致</w:t>
            </w:r>
            <w:r w:rsidRPr="009C2DDF">
              <w:rPr>
                <w:rFonts w:hint="eastAsia"/>
              </w:rPr>
              <w:t>辞</w:t>
            </w:r>
            <w:r w:rsidR="00C46740" w:rsidRPr="009C2DDF">
              <w:t>（</w:t>
            </w:r>
            <w:r w:rsidR="00C46740" w:rsidRPr="009C2DDF">
              <w:t>1</w:t>
            </w:r>
            <w:r w:rsidR="00C46740" w:rsidRPr="009C2DDF">
              <w:t>）</w:t>
            </w:r>
          </w:p>
          <w:p w:rsidR="00C46740" w:rsidRPr="009C2DDF" w:rsidRDefault="00C46740" w:rsidP="006919B0">
            <w:r w:rsidRPr="009C2DDF">
              <w:t>Speech (1) by</w:t>
            </w:r>
          </w:p>
          <w:p w:rsidR="00C46740" w:rsidRPr="009C2DDF" w:rsidRDefault="00C46740" w:rsidP="006919B0"/>
        </w:tc>
        <w:tc>
          <w:tcPr>
            <w:tcW w:w="6095" w:type="dxa"/>
            <w:gridSpan w:val="3"/>
            <w:tcBorders>
              <w:top w:val="single" w:sz="4" w:space="0" w:color="auto"/>
              <w:bottom w:val="single" w:sz="4" w:space="0" w:color="auto"/>
            </w:tcBorders>
          </w:tcPr>
          <w:p w:rsidR="00C46740" w:rsidRPr="009C2DDF" w:rsidRDefault="00C46740" w:rsidP="006919B0">
            <w:r w:rsidRPr="009C2DDF">
              <w:t>韩国汉字汉文教育学会长</w:t>
            </w:r>
            <w:r w:rsidRPr="009C2DDF">
              <w:t> </w:t>
            </w:r>
            <w:r w:rsidRPr="009C2DDF">
              <w:t>金王奎教授</w:t>
            </w:r>
          </w:p>
          <w:p w:rsidR="00C46740" w:rsidRPr="009C2DDF" w:rsidRDefault="00C46740" w:rsidP="006919B0">
            <w:r w:rsidRPr="009C2DDF">
              <w:t xml:space="preserve">Prof. Kim Wang </w:t>
            </w:r>
            <w:proofErr w:type="spellStart"/>
            <w:r w:rsidRPr="009C2DDF">
              <w:t>Kyu</w:t>
            </w:r>
            <w:proofErr w:type="spellEnd"/>
            <w:r w:rsidRPr="009C2DDF">
              <w:t>,  President of The Korea Association for Han-Character and Classical Written Language Education</w:t>
            </w:r>
          </w:p>
        </w:tc>
        <w:tc>
          <w:tcPr>
            <w:tcW w:w="2976" w:type="dxa"/>
            <w:vMerge/>
          </w:tcPr>
          <w:p w:rsidR="00C46740" w:rsidRPr="009C2DDF" w:rsidRDefault="00C46740" w:rsidP="009D461D">
            <w:pPr>
              <w:jc w:val="left"/>
            </w:pPr>
          </w:p>
        </w:tc>
        <w:tc>
          <w:tcPr>
            <w:tcW w:w="1417" w:type="dxa"/>
            <w:vMerge/>
            <w:tcBorders>
              <w:right w:val="single" w:sz="4" w:space="0" w:color="auto"/>
            </w:tcBorders>
          </w:tcPr>
          <w:p w:rsidR="00C46740" w:rsidRPr="009C2DDF" w:rsidRDefault="00C46740" w:rsidP="009D461D">
            <w:pPr>
              <w:jc w:val="left"/>
            </w:pPr>
          </w:p>
        </w:tc>
      </w:tr>
      <w:tr w:rsidR="00C46740" w:rsidRPr="009C2DDF" w:rsidTr="00D06AD1">
        <w:trPr>
          <w:trHeight w:val="276"/>
        </w:trPr>
        <w:tc>
          <w:tcPr>
            <w:tcW w:w="1425" w:type="dxa"/>
            <w:vMerge/>
          </w:tcPr>
          <w:p w:rsidR="00C46740" w:rsidRPr="009C2DDF" w:rsidRDefault="00C46740" w:rsidP="006919B0"/>
        </w:tc>
        <w:tc>
          <w:tcPr>
            <w:tcW w:w="2936" w:type="dxa"/>
            <w:tcBorders>
              <w:top w:val="single" w:sz="4" w:space="0" w:color="auto"/>
              <w:bottom w:val="single" w:sz="4" w:space="0" w:color="auto"/>
            </w:tcBorders>
          </w:tcPr>
          <w:p w:rsidR="00C46740" w:rsidRPr="009C2DDF" w:rsidRDefault="00113DE2" w:rsidP="006919B0">
            <w:r w:rsidRPr="009C2DDF">
              <w:t>致</w:t>
            </w:r>
            <w:r w:rsidRPr="009C2DDF">
              <w:rPr>
                <w:rFonts w:hint="eastAsia"/>
              </w:rPr>
              <w:t>辞</w:t>
            </w:r>
            <w:r w:rsidR="00C46740" w:rsidRPr="009C2DDF">
              <w:t>（</w:t>
            </w:r>
            <w:r w:rsidR="00C46740" w:rsidRPr="009C2DDF">
              <w:t>2</w:t>
            </w:r>
            <w:r w:rsidR="00C46740" w:rsidRPr="009C2DDF">
              <w:t>）</w:t>
            </w:r>
          </w:p>
          <w:p w:rsidR="00C46740" w:rsidRPr="009C2DDF" w:rsidRDefault="00C46740" w:rsidP="006919B0">
            <w:r w:rsidRPr="009C2DDF">
              <w:t>Speech (2) by</w:t>
            </w:r>
          </w:p>
        </w:tc>
        <w:tc>
          <w:tcPr>
            <w:tcW w:w="6095" w:type="dxa"/>
            <w:gridSpan w:val="3"/>
            <w:tcBorders>
              <w:top w:val="single" w:sz="4" w:space="0" w:color="auto"/>
              <w:bottom w:val="single" w:sz="4" w:space="0" w:color="auto"/>
            </w:tcBorders>
          </w:tcPr>
          <w:p w:rsidR="00C46740" w:rsidRPr="009C2DDF" w:rsidRDefault="00113DE2" w:rsidP="006919B0">
            <w:r w:rsidRPr="009C2DDF">
              <w:t>香港大学中文教育研究中心总监</w:t>
            </w:r>
            <w:r w:rsidR="00C46740" w:rsidRPr="009C2DDF">
              <w:t>谢锡金教授</w:t>
            </w:r>
          </w:p>
          <w:p w:rsidR="00C46740" w:rsidRPr="009C2DDF" w:rsidRDefault="00C46740" w:rsidP="006919B0">
            <w:r w:rsidRPr="009C2DDF">
              <w:t xml:space="preserve">Prof. </w:t>
            </w:r>
            <w:proofErr w:type="spellStart"/>
            <w:r w:rsidRPr="009C2DDF">
              <w:t>TseShekKam</w:t>
            </w:r>
            <w:proofErr w:type="spellEnd"/>
            <w:r w:rsidRPr="009C2DDF">
              <w:t xml:space="preserve">, </w:t>
            </w:r>
            <w:r w:rsidR="00D315BD" w:rsidRPr="009C2DDF">
              <w:t xml:space="preserve">Chief </w:t>
            </w:r>
            <w:proofErr w:type="spellStart"/>
            <w:r w:rsidR="00D315BD" w:rsidRPr="009C2DDF">
              <w:t>inspector</w:t>
            </w:r>
            <w:r w:rsidRPr="009C2DDF">
              <w:t>of</w:t>
            </w:r>
            <w:proofErr w:type="spellEnd"/>
            <w:r w:rsidRPr="009C2DDF">
              <w:t xml:space="preserve"> Centre for Advancement of Chinese Language Education and Research, Faculty of Education, The University of Hong Kong</w:t>
            </w:r>
          </w:p>
        </w:tc>
        <w:tc>
          <w:tcPr>
            <w:tcW w:w="2976" w:type="dxa"/>
            <w:vMerge/>
          </w:tcPr>
          <w:p w:rsidR="00C46740" w:rsidRPr="009C2DDF" w:rsidRDefault="00C46740" w:rsidP="009D461D">
            <w:pPr>
              <w:jc w:val="left"/>
            </w:pPr>
          </w:p>
        </w:tc>
        <w:tc>
          <w:tcPr>
            <w:tcW w:w="1417" w:type="dxa"/>
            <w:vMerge/>
            <w:tcBorders>
              <w:right w:val="single" w:sz="4" w:space="0" w:color="auto"/>
            </w:tcBorders>
          </w:tcPr>
          <w:p w:rsidR="00C46740" w:rsidRPr="009C2DDF" w:rsidRDefault="00C46740" w:rsidP="009D461D">
            <w:pPr>
              <w:jc w:val="left"/>
            </w:pPr>
          </w:p>
        </w:tc>
      </w:tr>
      <w:tr w:rsidR="00C46740" w:rsidRPr="009C2DDF" w:rsidTr="00D06AD1">
        <w:trPr>
          <w:trHeight w:val="1388"/>
        </w:trPr>
        <w:tc>
          <w:tcPr>
            <w:tcW w:w="1425" w:type="dxa"/>
            <w:vMerge/>
            <w:tcBorders>
              <w:bottom w:val="single" w:sz="4" w:space="0" w:color="auto"/>
            </w:tcBorders>
          </w:tcPr>
          <w:p w:rsidR="00C46740" w:rsidRPr="009C2DDF" w:rsidRDefault="00C46740" w:rsidP="006919B0"/>
        </w:tc>
        <w:tc>
          <w:tcPr>
            <w:tcW w:w="2936" w:type="dxa"/>
            <w:tcBorders>
              <w:top w:val="single" w:sz="4" w:space="0" w:color="auto"/>
              <w:bottom w:val="single" w:sz="4" w:space="0" w:color="auto"/>
            </w:tcBorders>
          </w:tcPr>
          <w:p w:rsidR="00C46740" w:rsidRPr="009C2DDF" w:rsidRDefault="00C46740" w:rsidP="006919B0">
            <w:r w:rsidRPr="009C2DDF">
              <w:t>致词（</w:t>
            </w:r>
            <w:r w:rsidRPr="009C2DDF">
              <w:t>3</w:t>
            </w:r>
            <w:r w:rsidRPr="009C2DDF">
              <w:t>）</w:t>
            </w:r>
          </w:p>
          <w:p w:rsidR="00C46740" w:rsidRPr="009C2DDF" w:rsidRDefault="00C46740" w:rsidP="006919B0">
            <w:r w:rsidRPr="009C2DDF">
              <w:t>Speech (3) by</w:t>
            </w:r>
          </w:p>
        </w:tc>
        <w:tc>
          <w:tcPr>
            <w:tcW w:w="6095" w:type="dxa"/>
            <w:gridSpan w:val="3"/>
            <w:tcBorders>
              <w:top w:val="single" w:sz="4" w:space="0" w:color="auto"/>
              <w:bottom w:val="single" w:sz="4" w:space="0" w:color="auto"/>
            </w:tcBorders>
          </w:tcPr>
          <w:p w:rsidR="00C46740" w:rsidRPr="009C2DDF" w:rsidRDefault="00C46740" w:rsidP="006919B0">
            <w:r w:rsidRPr="009C2DDF">
              <w:t>高雄师范大学华语文教学研究所所长</w:t>
            </w:r>
          </w:p>
          <w:p w:rsidR="00C46740" w:rsidRPr="009C2DDF" w:rsidRDefault="00C46740" w:rsidP="006919B0">
            <w:r w:rsidRPr="009C2DDF">
              <w:t>钟镇城教授</w:t>
            </w:r>
          </w:p>
          <w:p w:rsidR="00C46740" w:rsidRPr="009C2DDF" w:rsidRDefault="00C46740" w:rsidP="006919B0">
            <w:r w:rsidRPr="009C2DDF">
              <w:t>Prof. Chun Chen-Cheng, Director of Graduate Institute of Teaching Chinese as a Second/Foreign Language, National Kaohsiung Normal University</w:t>
            </w:r>
          </w:p>
        </w:tc>
        <w:tc>
          <w:tcPr>
            <w:tcW w:w="2976" w:type="dxa"/>
            <w:vMerge/>
          </w:tcPr>
          <w:p w:rsidR="00C46740" w:rsidRPr="009C2DDF" w:rsidRDefault="00C46740" w:rsidP="009D461D">
            <w:pPr>
              <w:jc w:val="left"/>
            </w:pPr>
          </w:p>
        </w:tc>
        <w:tc>
          <w:tcPr>
            <w:tcW w:w="1417" w:type="dxa"/>
            <w:vMerge/>
            <w:tcBorders>
              <w:right w:val="single" w:sz="4" w:space="0" w:color="auto"/>
            </w:tcBorders>
          </w:tcPr>
          <w:p w:rsidR="00C46740" w:rsidRPr="009C2DDF" w:rsidRDefault="00C46740" w:rsidP="009D461D">
            <w:pPr>
              <w:jc w:val="left"/>
            </w:pPr>
          </w:p>
        </w:tc>
      </w:tr>
      <w:tr w:rsidR="00C46740" w:rsidRPr="009C2DDF" w:rsidTr="00D06AD1">
        <w:tc>
          <w:tcPr>
            <w:tcW w:w="1425" w:type="dxa"/>
            <w:tcBorders>
              <w:top w:val="single" w:sz="4" w:space="0" w:color="auto"/>
              <w:bottom w:val="single" w:sz="4" w:space="0" w:color="auto"/>
            </w:tcBorders>
          </w:tcPr>
          <w:p w:rsidR="00C46740" w:rsidRPr="00D06AD1" w:rsidRDefault="00C46740" w:rsidP="006919B0">
            <w:pPr>
              <w:rPr>
                <w:rFonts w:eastAsia="新細明體" w:hint="eastAsia"/>
                <w:lang w:eastAsia="zh-TW"/>
              </w:rPr>
            </w:pPr>
            <w:r w:rsidRPr="009C2DDF">
              <w:t>10</w:t>
            </w:r>
            <w:r w:rsidRPr="009C2DDF">
              <w:t>：</w:t>
            </w:r>
            <w:r w:rsidRPr="009C2DDF">
              <w:t>00-10</w:t>
            </w:r>
            <w:r w:rsidRPr="009C2DDF">
              <w:t>：</w:t>
            </w:r>
            <w:r w:rsidRPr="009C2DDF">
              <w:t>30</w:t>
            </w:r>
          </w:p>
        </w:tc>
        <w:tc>
          <w:tcPr>
            <w:tcW w:w="13424" w:type="dxa"/>
            <w:gridSpan w:val="6"/>
          </w:tcPr>
          <w:p w:rsidR="00C46740" w:rsidRPr="009C2DDF" w:rsidRDefault="00C46740" w:rsidP="009D461D">
            <w:pPr>
              <w:jc w:val="left"/>
            </w:pPr>
            <w:r w:rsidRPr="009C2DDF">
              <w:t>合影、茶点</w:t>
            </w:r>
          </w:p>
          <w:p w:rsidR="00C46740" w:rsidRPr="00CB5FC3" w:rsidRDefault="00C46740" w:rsidP="009D461D">
            <w:pPr>
              <w:jc w:val="left"/>
              <w:rPr>
                <w:rFonts w:eastAsia="新細明體" w:hint="eastAsia"/>
                <w:lang w:eastAsia="zh-TW"/>
              </w:rPr>
            </w:pPr>
            <w:r w:rsidRPr="009C2DDF">
              <w:t>Take group photo,</w:t>
            </w:r>
            <w:r w:rsidR="00CB5FC3">
              <w:rPr>
                <w:rFonts w:eastAsia="新細明體" w:hint="eastAsia"/>
                <w:lang w:eastAsia="zh-TW"/>
              </w:rPr>
              <w:t xml:space="preserve"> Tea</w:t>
            </w:r>
          </w:p>
        </w:tc>
      </w:tr>
      <w:tr w:rsidR="00C46740" w:rsidRPr="009C2DDF" w:rsidTr="00D06AD1">
        <w:trPr>
          <w:trHeight w:val="1055"/>
        </w:trPr>
        <w:tc>
          <w:tcPr>
            <w:tcW w:w="1425" w:type="dxa"/>
            <w:vMerge w:val="restart"/>
            <w:tcBorders>
              <w:top w:val="single" w:sz="4" w:space="0" w:color="auto"/>
            </w:tcBorders>
          </w:tcPr>
          <w:p w:rsidR="00C46740" w:rsidRPr="009C2DDF" w:rsidRDefault="00C46740" w:rsidP="006919B0">
            <w:r w:rsidRPr="009C2DDF">
              <w:t>10</w:t>
            </w:r>
            <w:r w:rsidRPr="009C2DDF">
              <w:t>：</w:t>
            </w:r>
            <w:r w:rsidRPr="009C2DDF">
              <w:t>30-12</w:t>
            </w:r>
            <w:r w:rsidRPr="009C2DDF">
              <w:t>：</w:t>
            </w:r>
            <w:r w:rsidRPr="009C2DDF">
              <w:t>00</w:t>
            </w:r>
          </w:p>
          <w:p w:rsidR="00C46740" w:rsidRPr="009C2DDF" w:rsidRDefault="00C46740" w:rsidP="006919B0">
            <w:r w:rsidRPr="009C2DDF">
              <w:t>（每人</w:t>
            </w:r>
            <w:r w:rsidRPr="009C2DDF">
              <w:t>20</w:t>
            </w:r>
            <w:r w:rsidRPr="009C2DDF">
              <w:t>分钟）</w:t>
            </w:r>
          </w:p>
          <w:p w:rsidR="00C46740" w:rsidRPr="009C2DDF" w:rsidRDefault="00C46740" w:rsidP="006919B0">
            <w:r w:rsidRPr="009C2DDF">
              <w:t>Opening</w:t>
            </w:r>
          </w:p>
          <w:p w:rsidR="00C46740" w:rsidRPr="009C2DDF" w:rsidRDefault="00C46740" w:rsidP="006919B0">
            <w:r w:rsidRPr="009C2DDF">
              <w:t>(20min for each speaker)</w:t>
            </w:r>
          </w:p>
          <w:p w:rsidR="00C46740" w:rsidRPr="009C2DDF" w:rsidRDefault="00C46740" w:rsidP="006919B0"/>
          <w:p w:rsidR="00C46740" w:rsidRPr="009C2DDF" w:rsidRDefault="00C46740" w:rsidP="006919B0"/>
        </w:tc>
        <w:tc>
          <w:tcPr>
            <w:tcW w:w="3928" w:type="dxa"/>
            <w:gridSpan w:val="2"/>
          </w:tcPr>
          <w:p w:rsidR="00E077D5" w:rsidRPr="009C2DDF" w:rsidRDefault="00E077D5" w:rsidP="00E077D5">
            <w:pPr>
              <w:pStyle w:val="MS"/>
              <w:wordWrap/>
              <w:jc w:val="center"/>
              <w:rPr>
                <w:rFonts w:ascii="Times New Roman" w:eastAsia="SimSun" w:hAnsi="Times New Roman" w:cs="Times New Roman"/>
                <w:color w:val="auto"/>
                <w:sz w:val="21"/>
                <w:szCs w:val="24"/>
              </w:rPr>
            </w:pPr>
            <w:bookmarkStart w:id="0" w:name="_top"/>
            <w:bookmarkEnd w:id="0"/>
            <w:r w:rsidRPr="009C2DDF">
              <w:rPr>
                <w:rFonts w:ascii="Times New Roman" w:eastAsia="SimSun" w:hAnsi="Times New Roman" w:cs="Times New Roman" w:hint="eastAsia"/>
                <w:color w:val="auto"/>
                <w:sz w:val="21"/>
                <w:szCs w:val="24"/>
              </w:rPr>
              <w:t>关于韩国高等学校学生汉字知识与学业成就度相关性的研究</w:t>
            </w:r>
          </w:p>
          <w:p w:rsidR="00C46740" w:rsidRPr="009C2DDF" w:rsidRDefault="00C46740" w:rsidP="00E077D5">
            <w:pPr>
              <w:shd w:val="clear" w:color="auto" w:fill="FFFFFF"/>
              <w:autoSpaceDE w:val="0"/>
              <w:autoSpaceDN w:val="0"/>
              <w:jc w:val="center"/>
              <w:textAlignment w:val="baseline"/>
            </w:pPr>
          </w:p>
        </w:tc>
        <w:tc>
          <w:tcPr>
            <w:tcW w:w="3827" w:type="dxa"/>
          </w:tcPr>
          <w:p w:rsidR="00C46740" w:rsidRPr="009C2DDF" w:rsidRDefault="00C46740" w:rsidP="006919B0">
            <w:r w:rsidRPr="009C2DDF">
              <w:t>韩国汉文教育学会长宋秉烈教授</w:t>
            </w:r>
          </w:p>
          <w:p w:rsidR="00C46740" w:rsidRPr="009C2DDF" w:rsidRDefault="00C46740" w:rsidP="006919B0">
            <w:r w:rsidRPr="009C2DDF">
              <w:t xml:space="preserve">Prof. Song </w:t>
            </w:r>
            <w:proofErr w:type="spellStart"/>
            <w:r w:rsidRPr="009C2DDF">
              <w:t>PyungNyul</w:t>
            </w:r>
            <w:proofErr w:type="spellEnd"/>
            <w:r w:rsidRPr="009C2DDF">
              <w:t>, President of Society for Korean Classical Chinese Education</w:t>
            </w:r>
          </w:p>
        </w:tc>
        <w:tc>
          <w:tcPr>
            <w:tcW w:w="4252" w:type="dxa"/>
            <w:gridSpan w:val="2"/>
            <w:tcBorders>
              <w:bottom w:val="single" w:sz="4" w:space="0" w:color="auto"/>
            </w:tcBorders>
          </w:tcPr>
          <w:p w:rsidR="00C46740" w:rsidRPr="009C2DDF" w:rsidRDefault="00C46740" w:rsidP="009D461D">
            <w:pPr>
              <w:jc w:val="left"/>
              <w:rPr>
                <w:szCs w:val="21"/>
              </w:rPr>
            </w:pPr>
            <w:r w:rsidRPr="009C2DDF">
              <w:t>主持人：台湾高雄师范大学华语文教学研究所所长</w:t>
            </w:r>
            <w:r w:rsidRPr="009C2DDF">
              <w:rPr>
                <w:szCs w:val="21"/>
              </w:rPr>
              <w:t>钟镇城教授</w:t>
            </w:r>
          </w:p>
          <w:p w:rsidR="00C46740" w:rsidRPr="009C2DDF" w:rsidRDefault="00C46740" w:rsidP="009D461D">
            <w:pPr>
              <w:jc w:val="left"/>
            </w:pPr>
            <w:r w:rsidRPr="009C2DDF">
              <w:t>Host: Prof. Chun Chen-Cheng, Director of Graduate Institute of Teaching Chinese as a Second/Foreign Language, National Kaohsiung Normal University</w:t>
            </w:r>
          </w:p>
        </w:tc>
        <w:tc>
          <w:tcPr>
            <w:tcW w:w="1417" w:type="dxa"/>
            <w:vMerge w:val="restart"/>
          </w:tcPr>
          <w:p w:rsidR="00C46740" w:rsidRPr="009C2DDF" w:rsidRDefault="00C46740" w:rsidP="009D461D">
            <w:pPr>
              <w:jc w:val="left"/>
            </w:pPr>
          </w:p>
          <w:p w:rsidR="00C46740" w:rsidRPr="009C2DDF" w:rsidRDefault="00C46740" w:rsidP="009D461D">
            <w:pPr>
              <w:jc w:val="left"/>
            </w:pPr>
          </w:p>
        </w:tc>
      </w:tr>
      <w:tr w:rsidR="00C46740" w:rsidRPr="009C2DDF" w:rsidTr="00D06AD1">
        <w:trPr>
          <w:trHeight w:val="1741"/>
        </w:trPr>
        <w:tc>
          <w:tcPr>
            <w:tcW w:w="1425" w:type="dxa"/>
            <w:vMerge/>
          </w:tcPr>
          <w:p w:rsidR="00C46740" w:rsidRPr="009C2DDF" w:rsidRDefault="00C46740" w:rsidP="006919B0"/>
        </w:tc>
        <w:tc>
          <w:tcPr>
            <w:tcW w:w="3928" w:type="dxa"/>
            <w:gridSpan w:val="2"/>
          </w:tcPr>
          <w:p w:rsidR="00C46740" w:rsidRPr="009C2DDF" w:rsidRDefault="00C46740" w:rsidP="006919B0">
            <w:r w:rsidRPr="009C2DDF">
              <w:t>从新加坡学生日常使用汉字字频谈新加坡华文课程与教学规划</w:t>
            </w:r>
          </w:p>
          <w:p w:rsidR="00C46740" w:rsidRPr="009C2DDF" w:rsidRDefault="00C46740" w:rsidP="006919B0">
            <w:r w:rsidRPr="009C2DDF">
              <w:t xml:space="preserve">Analysis of </w:t>
            </w:r>
            <w:proofErr w:type="spellStart"/>
            <w:r w:rsidRPr="009C2DDF">
              <w:t>Sinagpore’s</w:t>
            </w:r>
            <w:proofErr w:type="spellEnd"/>
            <w:r w:rsidRPr="009C2DDF">
              <w:t xml:space="preserve"> Chinese Language Course and Teaching Program: Frequency of Singapore </w:t>
            </w:r>
            <w:r w:rsidRPr="009C2DDF">
              <w:rPr>
                <w:rFonts w:hint="eastAsia"/>
              </w:rPr>
              <w:t>S</w:t>
            </w:r>
            <w:r w:rsidRPr="009C2DDF">
              <w:t xml:space="preserve">tudents’ </w:t>
            </w:r>
            <w:r w:rsidRPr="009C2DDF">
              <w:rPr>
                <w:rFonts w:hint="eastAsia"/>
              </w:rPr>
              <w:t>U</w:t>
            </w:r>
            <w:r w:rsidRPr="009C2DDF">
              <w:t>se of Han- Characters</w:t>
            </w:r>
          </w:p>
        </w:tc>
        <w:tc>
          <w:tcPr>
            <w:tcW w:w="3827" w:type="dxa"/>
            <w:tcBorders>
              <w:bottom w:val="single" w:sz="4" w:space="0" w:color="auto"/>
            </w:tcBorders>
          </w:tcPr>
          <w:p w:rsidR="004E2DCA" w:rsidRPr="009C2DDF" w:rsidRDefault="00C46740" w:rsidP="006919B0">
            <w:r w:rsidRPr="009C2DDF">
              <w:t>南洋理工大学新加坡华文教研中心</w:t>
            </w:r>
          </w:p>
          <w:p w:rsidR="00C46740" w:rsidRPr="009C2DDF" w:rsidRDefault="00C46740" w:rsidP="006919B0">
            <w:r w:rsidRPr="009C2DDF">
              <w:t>陈之权院长</w:t>
            </w:r>
          </w:p>
          <w:p w:rsidR="00C46740" w:rsidRPr="009C2DDF" w:rsidRDefault="00C46740" w:rsidP="006919B0">
            <w:r w:rsidRPr="009C2DDF">
              <w:t xml:space="preserve">Chin </w:t>
            </w:r>
            <w:proofErr w:type="spellStart"/>
            <w:r w:rsidRPr="009C2DDF">
              <w:t>CheeKuen</w:t>
            </w:r>
            <w:proofErr w:type="spellEnd"/>
            <w:r w:rsidRPr="009C2DDF">
              <w:t xml:space="preserve">, Executive Director of Singapore Centre for Chinese Language, </w:t>
            </w:r>
            <w:proofErr w:type="spellStart"/>
            <w:r w:rsidRPr="009C2DDF">
              <w:t>Nanyang</w:t>
            </w:r>
            <w:proofErr w:type="spellEnd"/>
            <w:r w:rsidRPr="009C2DDF">
              <w:t xml:space="preserve"> Technological University</w:t>
            </w:r>
          </w:p>
        </w:tc>
        <w:tc>
          <w:tcPr>
            <w:tcW w:w="4252" w:type="dxa"/>
            <w:gridSpan w:val="2"/>
            <w:tcBorders>
              <w:top w:val="single" w:sz="4" w:space="0" w:color="auto"/>
              <w:bottom w:val="single" w:sz="4" w:space="0" w:color="auto"/>
            </w:tcBorders>
          </w:tcPr>
          <w:p w:rsidR="00C46740" w:rsidRPr="009C2DDF" w:rsidRDefault="00D315BD" w:rsidP="009D461D">
            <w:pPr>
              <w:jc w:val="left"/>
            </w:pPr>
            <w:r w:rsidRPr="009C2DDF">
              <w:t>主持人：香港大学中文教育研究中心总监</w:t>
            </w:r>
            <w:r w:rsidR="00C46740" w:rsidRPr="009C2DDF">
              <w:t>谢锡金教授</w:t>
            </w:r>
          </w:p>
          <w:p w:rsidR="00C46740" w:rsidRPr="009C2DDF" w:rsidRDefault="00C46740" w:rsidP="009D461D">
            <w:pPr>
              <w:jc w:val="left"/>
            </w:pPr>
            <w:r w:rsidRPr="009C2DDF">
              <w:t xml:space="preserve">Prof. </w:t>
            </w:r>
            <w:proofErr w:type="spellStart"/>
            <w:r w:rsidRPr="009C2DDF">
              <w:t>TseShekKam</w:t>
            </w:r>
            <w:proofErr w:type="spellEnd"/>
            <w:r w:rsidRPr="009C2DDF">
              <w:t xml:space="preserve">, </w:t>
            </w:r>
            <w:r w:rsidR="00D315BD" w:rsidRPr="009C2DDF">
              <w:t>Chief inspector</w:t>
            </w:r>
            <w:r w:rsidRPr="009C2DDF">
              <w:t xml:space="preserve"> of Centre for Advancement of Chinese Language Education and Research, Faculty of Education, The University of Hong Kong</w:t>
            </w:r>
          </w:p>
        </w:tc>
        <w:tc>
          <w:tcPr>
            <w:tcW w:w="1417" w:type="dxa"/>
            <w:vMerge/>
          </w:tcPr>
          <w:p w:rsidR="00C46740" w:rsidRPr="009C2DDF" w:rsidRDefault="00C46740" w:rsidP="009D461D">
            <w:pPr>
              <w:jc w:val="left"/>
            </w:pPr>
          </w:p>
        </w:tc>
      </w:tr>
      <w:tr w:rsidR="00C46740" w:rsidRPr="009C2DDF" w:rsidTr="00D06AD1">
        <w:trPr>
          <w:trHeight w:val="1436"/>
        </w:trPr>
        <w:tc>
          <w:tcPr>
            <w:tcW w:w="1425" w:type="dxa"/>
            <w:vMerge/>
          </w:tcPr>
          <w:p w:rsidR="00C46740" w:rsidRPr="009C2DDF" w:rsidRDefault="00C46740" w:rsidP="006919B0"/>
        </w:tc>
        <w:tc>
          <w:tcPr>
            <w:tcW w:w="3928" w:type="dxa"/>
            <w:gridSpan w:val="2"/>
          </w:tcPr>
          <w:p w:rsidR="00C46740" w:rsidRPr="009C2DDF" w:rsidRDefault="00C46740" w:rsidP="006919B0">
            <w:r w:rsidRPr="009C2DDF">
              <w:t>《汉字海》的出版与前景</w:t>
            </w:r>
            <w:r w:rsidRPr="009C2DDF">
              <w:t>—</w:t>
            </w:r>
            <w:r w:rsidRPr="009C2DDF">
              <w:t>并论亚洲汉字的标准化与地方化</w:t>
            </w:r>
          </w:p>
          <w:p w:rsidR="00C46740" w:rsidRPr="009C2DDF" w:rsidRDefault="00C46740" w:rsidP="006919B0">
            <w:r w:rsidRPr="009C2DDF">
              <w:t xml:space="preserve">Publication and Outlook of The Grand Dictionary </w:t>
            </w:r>
            <w:proofErr w:type="spellStart"/>
            <w:r w:rsidRPr="009C2DDF">
              <w:t>ofIdeographic</w:t>
            </w:r>
            <w:proofErr w:type="spellEnd"/>
            <w:r w:rsidRPr="009C2DDF">
              <w:t xml:space="preserve"> Characters</w:t>
            </w:r>
            <w:r w:rsidRPr="009C2DDF">
              <w:rPr>
                <w:rFonts w:hint="eastAsia"/>
              </w:rPr>
              <w:t>(</w:t>
            </w:r>
            <w:r w:rsidRPr="009C2DDF">
              <w:t>汉字海</w:t>
            </w:r>
            <w:r w:rsidRPr="009C2DDF">
              <w:rPr>
                <w:rFonts w:hint="eastAsia"/>
              </w:rPr>
              <w:t xml:space="preserve">) </w:t>
            </w:r>
            <w:r w:rsidRPr="009C2DDF">
              <w:t>and Standardization and Localization of Asian Han Characters</w:t>
            </w:r>
          </w:p>
        </w:tc>
        <w:tc>
          <w:tcPr>
            <w:tcW w:w="3827" w:type="dxa"/>
            <w:tcBorders>
              <w:bottom w:val="single" w:sz="4" w:space="0" w:color="auto"/>
            </w:tcBorders>
          </w:tcPr>
          <w:p w:rsidR="00C46740" w:rsidRPr="009C2DDF" w:rsidRDefault="00C46740" w:rsidP="006919B0">
            <w:r w:rsidRPr="009C2DDF">
              <w:t>日本东京学艺大学松冈荣志教授</w:t>
            </w:r>
          </w:p>
          <w:p w:rsidR="00C46740" w:rsidRPr="009C2DDF" w:rsidRDefault="00C46740" w:rsidP="006919B0">
            <w:r w:rsidRPr="009C2DDF">
              <w:t xml:space="preserve">Prof. </w:t>
            </w:r>
            <w:proofErr w:type="spellStart"/>
            <w:r w:rsidRPr="009C2DDF">
              <w:t>Eiji</w:t>
            </w:r>
            <w:proofErr w:type="spellEnd"/>
            <w:r w:rsidRPr="009C2DDF">
              <w:t xml:space="preserve"> Matsuoka, Tokyo </w:t>
            </w:r>
            <w:proofErr w:type="spellStart"/>
            <w:r w:rsidRPr="009C2DDF">
              <w:t>Gakugei</w:t>
            </w:r>
            <w:proofErr w:type="spellEnd"/>
            <w:r w:rsidRPr="009C2DDF">
              <w:t xml:space="preserve"> University</w:t>
            </w:r>
          </w:p>
        </w:tc>
        <w:tc>
          <w:tcPr>
            <w:tcW w:w="4252" w:type="dxa"/>
            <w:gridSpan w:val="2"/>
            <w:tcBorders>
              <w:top w:val="single" w:sz="4" w:space="0" w:color="auto"/>
              <w:bottom w:val="single" w:sz="4" w:space="0" w:color="auto"/>
            </w:tcBorders>
          </w:tcPr>
          <w:p w:rsidR="00C46740" w:rsidRPr="009C2DDF" w:rsidRDefault="00C46740" w:rsidP="009D461D">
            <w:pPr>
              <w:jc w:val="left"/>
            </w:pPr>
            <w:r w:rsidRPr="009C2DDF">
              <w:t>主持人：北京师范大学民俗典籍文字研究中心主任李国英教授</w:t>
            </w:r>
          </w:p>
          <w:p w:rsidR="00C46740" w:rsidRPr="009C2DDF" w:rsidRDefault="00C46740" w:rsidP="009D461D">
            <w:pPr>
              <w:jc w:val="left"/>
            </w:pPr>
            <w:r w:rsidRPr="009C2DDF">
              <w:t xml:space="preserve">Prof. Li </w:t>
            </w:r>
            <w:proofErr w:type="spellStart"/>
            <w:r w:rsidRPr="009C2DDF">
              <w:t>Guoying</w:t>
            </w:r>
            <w:proofErr w:type="spellEnd"/>
            <w:r w:rsidRPr="009C2DDF">
              <w:t xml:space="preserve">, </w:t>
            </w:r>
            <w:r w:rsidR="00004B11" w:rsidRPr="009C2DDF">
              <w:rPr>
                <w:rFonts w:hint="eastAsia"/>
              </w:rPr>
              <w:t>Director</w:t>
            </w:r>
            <w:r w:rsidRPr="009C2DDF">
              <w:t xml:space="preserve"> of Ethnic Chinese Classic Texts and Characters Research Centre, Beijing Normal University</w:t>
            </w:r>
          </w:p>
        </w:tc>
        <w:tc>
          <w:tcPr>
            <w:tcW w:w="1417" w:type="dxa"/>
            <w:vMerge/>
          </w:tcPr>
          <w:p w:rsidR="00C46740" w:rsidRPr="009C2DDF" w:rsidRDefault="00C46740" w:rsidP="009D461D">
            <w:pPr>
              <w:jc w:val="left"/>
            </w:pPr>
          </w:p>
        </w:tc>
      </w:tr>
      <w:tr w:rsidR="00C46740" w:rsidRPr="009C2DDF" w:rsidTr="00D06AD1">
        <w:trPr>
          <w:trHeight w:val="1441"/>
        </w:trPr>
        <w:tc>
          <w:tcPr>
            <w:tcW w:w="1425" w:type="dxa"/>
            <w:vMerge/>
          </w:tcPr>
          <w:p w:rsidR="00C46740" w:rsidRPr="009C2DDF" w:rsidRDefault="00C46740" w:rsidP="006919B0"/>
        </w:tc>
        <w:tc>
          <w:tcPr>
            <w:tcW w:w="3928" w:type="dxa"/>
            <w:gridSpan w:val="2"/>
          </w:tcPr>
          <w:p w:rsidR="00E077D5" w:rsidRPr="009C2DDF" w:rsidRDefault="00E077D5" w:rsidP="00E077D5">
            <w:pPr>
              <w:shd w:val="clear" w:color="auto" w:fill="FFFFFF"/>
              <w:autoSpaceDE w:val="0"/>
              <w:autoSpaceDN w:val="0"/>
              <w:jc w:val="center"/>
              <w:textAlignment w:val="baseline"/>
              <w:rPr>
                <w:lang w:eastAsia="zh-TW"/>
              </w:rPr>
            </w:pPr>
            <w:r w:rsidRPr="009C2DDF">
              <w:rPr>
                <w:rFonts w:hint="eastAsia"/>
                <w:lang w:eastAsia="zh-TW"/>
              </w:rPr>
              <w:t>韓國初級課程漢字教育現況</w:t>
            </w:r>
          </w:p>
          <w:p w:rsidR="00C46740" w:rsidRPr="009C2DDF" w:rsidRDefault="00C46740" w:rsidP="006919B0">
            <w:pPr>
              <w:rPr>
                <w:lang w:eastAsia="zh-TW"/>
              </w:rPr>
            </w:pPr>
          </w:p>
        </w:tc>
        <w:tc>
          <w:tcPr>
            <w:tcW w:w="3827" w:type="dxa"/>
            <w:tcBorders>
              <w:bottom w:val="single" w:sz="4" w:space="0" w:color="auto"/>
            </w:tcBorders>
          </w:tcPr>
          <w:p w:rsidR="00C46740" w:rsidRPr="009C2DDF" w:rsidRDefault="00C46740" w:rsidP="006919B0">
            <w:r w:rsidRPr="009C2DDF">
              <w:t>韩国汉字汉文教育学会长金王奎教授</w:t>
            </w:r>
          </w:p>
          <w:p w:rsidR="00C46740" w:rsidRPr="009C2DDF" w:rsidRDefault="00C46740" w:rsidP="006919B0">
            <w:r w:rsidRPr="009C2DDF">
              <w:t xml:space="preserve">Prof. Kim Wang </w:t>
            </w:r>
            <w:proofErr w:type="spellStart"/>
            <w:r w:rsidRPr="009C2DDF">
              <w:t>Kyu</w:t>
            </w:r>
            <w:proofErr w:type="spellEnd"/>
            <w:r w:rsidRPr="009C2DDF">
              <w:t>,  President of The Korea Association for Han-Character and Classical Written Language Education</w:t>
            </w:r>
          </w:p>
        </w:tc>
        <w:tc>
          <w:tcPr>
            <w:tcW w:w="4252" w:type="dxa"/>
            <w:gridSpan w:val="2"/>
            <w:tcBorders>
              <w:top w:val="single" w:sz="4" w:space="0" w:color="auto"/>
              <w:bottom w:val="single" w:sz="4" w:space="0" w:color="auto"/>
            </w:tcBorders>
          </w:tcPr>
          <w:p w:rsidR="00C46740" w:rsidRPr="009C2DDF" w:rsidRDefault="00C46740" w:rsidP="009D461D">
            <w:pPr>
              <w:jc w:val="left"/>
            </w:pPr>
            <w:r w:rsidRPr="009C2DDF">
              <w:t>主持人：香港大学教育学院助理教授吴凤平博士</w:t>
            </w:r>
          </w:p>
          <w:p w:rsidR="00C46740" w:rsidRPr="009C2DDF" w:rsidRDefault="00C46740" w:rsidP="009D461D">
            <w:pPr>
              <w:jc w:val="left"/>
            </w:pPr>
            <w:r w:rsidRPr="009C2DDF">
              <w:rPr>
                <w:rFonts w:hint="eastAsia"/>
              </w:rPr>
              <w:t xml:space="preserve">Host: Associate Prof. Dr. </w:t>
            </w:r>
            <w:r w:rsidRPr="009C2DDF">
              <w:t>Ng Fung Ping, Dorothy</w:t>
            </w:r>
            <w:r w:rsidRPr="009C2DDF">
              <w:rPr>
                <w:rFonts w:hint="eastAsia"/>
              </w:rPr>
              <w:t xml:space="preserve">, </w:t>
            </w:r>
            <w:r w:rsidRPr="009C2DDF">
              <w:t>Faculty of Education</w:t>
            </w:r>
            <w:r w:rsidRPr="009C2DDF">
              <w:rPr>
                <w:rFonts w:hint="eastAsia"/>
              </w:rPr>
              <w:t>, T</w:t>
            </w:r>
            <w:r w:rsidRPr="009C2DDF">
              <w:t>h</w:t>
            </w:r>
            <w:r w:rsidRPr="009C2DDF">
              <w:rPr>
                <w:rFonts w:hint="eastAsia"/>
              </w:rPr>
              <w:t>e University of Hong Kong</w:t>
            </w:r>
          </w:p>
        </w:tc>
        <w:tc>
          <w:tcPr>
            <w:tcW w:w="1417" w:type="dxa"/>
            <w:vMerge/>
          </w:tcPr>
          <w:p w:rsidR="00C46740" w:rsidRPr="009C2DDF" w:rsidRDefault="00C46740" w:rsidP="009D461D">
            <w:pPr>
              <w:jc w:val="left"/>
            </w:pPr>
          </w:p>
        </w:tc>
      </w:tr>
      <w:tr w:rsidR="00C46740" w:rsidRPr="009C2DDF" w:rsidTr="00D06AD1">
        <w:trPr>
          <w:trHeight w:val="2513"/>
        </w:trPr>
        <w:tc>
          <w:tcPr>
            <w:tcW w:w="1425" w:type="dxa"/>
            <w:vMerge/>
          </w:tcPr>
          <w:p w:rsidR="00C46740" w:rsidRPr="009C2DDF" w:rsidRDefault="00C46740" w:rsidP="006919B0"/>
        </w:tc>
        <w:tc>
          <w:tcPr>
            <w:tcW w:w="3928" w:type="dxa"/>
            <w:gridSpan w:val="2"/>
          </w:tcPr>
          <w:p w:rsidR="00C46740" w:rsidRPr="009C2DDF" w:rsidRDefault="00C46740" w:rsidP="006919B0">
            <w:r w:rsidRPr="009C2DDF">
              <w:t>儿童口语发展与识字的关系</w:t>
            </w:r>
          </w:p>
          <w:p w:rsidR="00C46740" w:rsidRPr="009C2DDF" w:rsidRDefault="00C46740" w:rsidP="006919B0">
            <w:r w:rsidRPr="009C2DDF">
              <w:t xml:space="preserve">Relation between Children’s Oral Chinese and </w:t>
            </w:r>
            <w:r w:rsidRPr="009C2DDF">
              <w:rPr>
                <w:rFonts w:hint="eastAsia"/>
              </w:rPr>
              <w:t>Han Characters Learning</w:t>
            </w:r>
          </w:p>
        </w:tc>
        <w:tc>
          <w:tcPr>
            <w:tcW w:w="3827" w:type="dxa"/>
          </w:tcPr>
          <w:p w:rsidR="00C46740" w:rsidRPr="009C2DDF" w:rsidRDefault="00D315BD" w:rsidP="006919B0">
            <w:r w:rsidRPr="009C2DDF">
              <w:t>香港大学中文教育研究中心总监</w:t>
            </w:r>
            <w:r w:rsidR="00C46740" w:rsidRPr="009C2DDF">
              <w:t>谢锡金教授</w:t>
            </w:r>
          </w:p>
          <w:p w:rsidR="00C46740" w:rsidRPr="009C2DDF" w:rsidRDefault="00C46740" w:rsidP="006919B0">
            <w:r w:rsidRPr="009C2DDF">
              <w:t xml:space="preserve">Prof. </w:t>
            </w:r>
            <w:proofErr w:type="spellStart"/>
            <w:r w:rsidRPr="009C2DDF">
              <w:t>TseShekKam</w:t>
            </w:r>
            <w:proofErr w:type="spellEnd"/>
            <w:r w:rsidRPr="009C2DDF">
              <w:t xml:space="preserve">, </w:t>
            </w:r>
            <w:r w:rsidR="00D315BD" w:rsidRPr="009C2DDF">
              <w:t>Chief inspector</w:t>
            </w:r>
            <w:r w:rsidRPr="009C2DDF">
              <w:t xml:space="preserve"> of Centre for Advancement of Chinese Language Education and Research, Faculty of Education, The University of Hong Kong</w:t>
            </w:r>
          </w:p>
        </w:tc>
        <w:tc>
          <w:tcPr>
            <w:tcW w:w="4252" w:type="dxa"/>
            <w:gridSpan w:val="2"/>
            <w:tcBorders>
              <w:top w:val="single" w:sz="4" w:space="0" w:color="auto"/>
            </w:tcBorders>
          </w:tcPr>
          <w:p w:rsidR="00C46740" w:rsidRPr="009C2DDF" w:rsidRDefault="00C46740" w:rsidP="009D461D">
            <w:pPr>
              <w:jc w:val="left"/>
            </w:pPr>
            <w:r w:rsidRPr="009C2DDF">
              <w:t>主持人：韩国汉文教育学会长宋秉烈教授</w:t>
            </w:r>
          </w:p>
          <w:p w:rsidR="00C46740" w:rsidRPr="009C2DDF" w:rsidRDefault="00C46740" w:rsidP="009D461D">
            <w:pPr>
              <w:jc w:val="left"/>
            </w:pPr>
            <w:r w:rsidRPr="009C2DDF">
              <w:t xml:space="preserve">Prof. Song </w:t>
            </w:r>
            <w:proofErr w:type="spellStart"/>
            <w:r w:rsidRPr="009C2DDF">
              <w:t>PyungNyul</w:t>
            </w:r>
            <w:proofErr w:type="spellEnd"/>
            <w:r w:rsidRPr="009C2DDF">
              <w:t>, President of Society for Korean Classical Chinese Education</w:t>
            </w:r>
          </w:p>
        </w:tc>
        <w:tc>
          <w:tcPr>
            <w:tcW w:w="1417" w:type="dxa"/>
            <w:vMerge/>
          </w:tcPr>
          <w:p w:rsidR="00C46740" w:rsidRPr="009C2DDF" w:rsidRDefault="00C46740" w:rsidP="009D461D">
            <w:pPr>
              <w:jc w:val="left"/>
            </w:pPr>
          </w:p>
        </w:tc>
      </w:tr>
    </w:tbl>
    <w:p w:rsidR="00C46740" w:rsidRPr="009C2DDF" w:rsidRDefault="00C46740" w:rsidP="009C2DDF"/>
    <w:tbl>
      <w:tblPr>
        <w:tblpPr w:leftFromText="180" w:rightFromText="180"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4"/>
        <w:gridCol w:w="12016"/>
      </w:tblGrid>
      <w:tr w:rsidR="009D52F6" w:rsidRPr="009C2DDF" w:rsidTr="00D06AD1">
        <w:trPr>
          <w:trHeight w:val="1129"/>
        </w:trPr>
        <w:tc>
          <w:tcPr>
            <w:tcW w:w="2834" w:type="dxa"/>
            <w:vMerge w:val="restart"/>
          </w:tcPr>
          <w:p w:rsidR="009D52F6" w:rsidRPr="009C2DDF" w:rsidRDefault="009D52F6" w:rsidP="009C2DDF">
            <w:r w:rsidRPr="009C2DDF">
              <w:t>海报报告</w:t>
            </w:r>
          </w:p>
          <w:p w:rsidR="009D52F6" w:rsidRPr="009C2DDF" w:rsidRDefault="009D52F6" w:rsidP="009C2DDF">
            <w:r w:rsidRPr="009C2DDF">
              <w:t>Conference Poster</w:t>
            </w:r>
          </w:p>
          <w:p w:rsidR="009D52F6" w:rsidRPr="009C2DDF" w:rsidRDefault="009D52F6" w:rsidP="009C2DDF">
            <w:r w:rsidRPr="009C2DDF">
              <w:t>12:30-13:30</w:t>
            </w:r>
          </w:p>
          <w:p w:rsidR="009D52F6" w:rsidRPr="009C2DDF" w:rsidRDefault="009D52F6" w:rsidP="009C2DDF">
            <w:r w:rsidRPr="009C2DDF">
              <w:t>地点：会场一</w:t>
            </w:r>
          </w:p>
          <w:p w:rsidR="009D52F6" w:rsidRPr="009C2DDF" w:rsidRDefault="009D52F6" w:rsidP="009C2DDF">
            <w:r w:rsidRPr="009C2DDF">
              <w:t>Location: Venue 1</w:t>
            </w:r>
          </w:p>
          <w:p w:rsidR="009D52F6" w:rsidRPr="009C2DDF" w:rsidRDefault="009D52F6" w:rsidP="009C2DDF"/>
          <w:p w:rsidR="009D52F6" w:rsidRPr="009C2DDF" w:rsidRDefault="009D52F6" w:rsidP="009C2DDF"/>
        </w:tc>
        <w:tc>
          <w:tcPr>
            <w:tcW w:w="12016" w:type="dxa"/>
          </w:tcPr>
          <w:p w:rsidR="009D52F6" w:rsidRPr="009C2DDF" w:rsidRDefault="009D52F6" w:rsidP="009C2DDF">
            <w:r w:rsidRPr="009C2DDF">
              <w:t>把「语篇」带进生活</w:t>
            </w:r>
          </w:p>
          <w:p w:rsidR="009D52F6" w:rsidRPr="009C2DDF" w:rsidRDefault="009D52F6" w:rsidP="009C2DDF">
            <w:r w:rsidRPr="009C2DDF">
              <w:t>Bringing “</w:t>
            </w:r>
            <w:r w:rsidRPr="009C2DDF">
              <w:rPr>
                <w:rFonts w:hint="eastAsia"/>
              </w:rPr>
              <w:t>Chinese Discourse</w:t>
            </w:r>
            <w:r w:rsidRPr="009C2DDF">
              <w:t>” into Our Daily Life</w:t>
            </w:r>
          </w:p>
          <w:p w:rsidR="009D52F6" w:rsidRPr="009C2DDF" w:rsidRDefault="009D52F6" w:rsidP="009C2DDF">
            <w:r w:rsidRPr="009C2DDF">
              <w:t>黄结华（女士，香港大学）</w:t>
            </w:r>
          </w:p>
          <w:p w:rsidR="009D52F6" w:rsidRPr="009C2DDF" w:rsidRDefault="009D52F6" w:rsidP="009C2DDF">
            <w:r w:rsidRPr="009C2DDF">
              <w:t xml:space="preserve">Wong Kit </w:t>
            </w:r>
            <w:proofErr w:type="spellStart"/>
            <w:r w:rsidRPr="009C2DDF">
              <w:t>Wah</w:t>
            </w:r>
            <w:proofErr w:type="spellEnd"/>
            <w:r w:rsidRPr="009C2DDF">
              <w:t xml:space="preserve"> (</w:t>
            </w:r>
            <w:r w:rsidRPr="009C2DDF">
              <w:rPr>
                <w:rFonts w:hint="eastAsia"/>
              </w:rPr>
              <w:t>P</w:t>
            </w:r>
            <w:r w:rsidRPr="009C2DDF">
              <w:t>art-time Instructor, The University of Hong Kong )</w:t>
            </w:r>
          </w:p>
        </w:tc>
      </w:tr>
      <w:tr w:rsidR="00C46740" w:rsidRPr="009C2DDF" w:rsidTr="00D06AD1">
        <w:tc>
          <w:tcPr>
            <w:tcW w:w="2834" w:type="dxa"/>
            <w:vMerge/>
          </w:tcPr>
          <w:p w:rsidR="00C46740" w:rsidRPr="009C2DDF" w:rsidRDefault="00C46740" w:rsidP="009C2DDF"/>
        </w:tc>
        <w:tc>
          <w:tcPr>
            <w:tcW w:w="12016" w:type="dxa"/>
          </w:tcPr>
          <w:p w:rsidR="00C46740" w:rsidRPr="009C2DDF" w:rsidRDefault="00C46740" w:rsidP="009C2DDF">
            <w:r w:rsidRPr="009C2DDF">
              <w:t>大学初级中文学生汉字书写错误分析</w:t>
            </w:r>
          </w:p>
          <w:p w:rsidR="00C46740" w:rsidRPr="009C2DDF" w:rsidRDefault="00C46740" w:rsidP="009C2DDF">
            <w:r w:rsidRPr="009C2DDF">
              <w:t>Analysis of Junior Chinese Undergraduates’ Errors in Writing Han Characters</w:t>
            </w:r>
          </w:p>
          <w:p w:rsidR="00C46740" w:rsidRPr="009C2DDF" w:rsidRDefault="00C46740" w:rsidP="009C2DDF">
            <w:r w:rsidRPr="009C2DDF">
              <w:t>李惠文（先生，杜肯大学）</w:t>
            </w:r>
          </w:p>
          <w:p w:rsidR="00C46740" w:rsidRPr="009C2DDF" w:rsidRDefault="00C46740" w:rsidP="009C2DDF">
            <w:proofErr w:type="spellStart"/>
            <w:r w:rsidRPr="009C2DDF">
              <w:t>Huiwen</w:t>
            </w:r>
            <w:proofErr w:type="spellEnd"/>
            <w:r w:rsidRPr="009C2DDF">
              <w:t xml:space="preserve"> Li (Mr., Duquesne University of Tai Wan)</w:t>
            </w:r>
          </w:p>
        </w:tc>
      </w:tr>
      <w:tr w:rsidR="00C46740" w:rsidRPr="009C2DDF" w:rsidTr="00D06AD1">
        <w:tc>
          <w:tcPr>
            <w:tcW w:w="2834" w:type="dxa"/>
            <w:vMerge/>
          </w:tcPr>
          <w:p w:rsidR="00C46740" w:rsidRPr="009C2DDF" w:rsidRDefault="00C46740" w:rsidP="009C2DDF"/>
        </w:tc>
        <w:tc>
          <w:tcPr>
            <w:tcW w:w="12016" w:type="dxa"/>
          </w:tcPr>
          <w:p w:rsidR="00C46740" w:rsidRPr="009C2DDF" w:rsidRDefault="00C46740" w:rsidP="009C2DDF">
            <w:r w:rsidRPr="009C2DDF">
              <w:t>《说文解字》中的</w:t>
            </w:r>
            <w:r w:rsidRPr="009C2DDF">
              <w:t>“</w:t>
            </w:r>
            <w:r w:rsidRPr="009C2DDF">
              <w:t>反文</w:t>
            </w:r>
            <w:r w:rsidRPr="009C2DDF">
              <w:t>”</w:t>
            </w:r>
            <w:r w:rsidRPr="009C2DDF">
              <w:t>探微</w:t>
            </w:r>
          </w:p>
          <w:p w:rsidR="00C46740" w:rsidRPr="009C2DDF" w:rsidRDefault="00C46740" w:rsidP="009C2DDF">
            <w:r w:rsidRPr="009C2DDF">
              <w:rPr>
                <w:rFonts w:hint="eastAsia"/>
              </w:rPr>
              <w:t xml:space="preserve">Research </w:t>
            </w:r>
            <w:proofErr w:type="spellStart"/>
            <w:r w:rsidRPr="009C2DDF">
              <w:rPr>
                <w:rFonts w:hint="eastAsia"/>
              </w:rPr>
              <w:t>onthe</w:t>
            </w:r>
            <w:proofErr w:type="spellEnd"/>
            <w:r w:rsidRPr="009C2DDF">
              <w:rPr>
                <w:rFonts w:hint="eastAsia"/>
              </w:rPr>
              <w:t xml:space="preserve"> Radical </w:t>
            </w:r>
            <w:r w:rsidRPr="009C2DDF">
              <w:t xml:space="preserve">“Grapheme” in </w:t>
            </w:r>
            <w:proofErr w:type="spellStart"/>
            <w:r w:rsidRPr="009C2DDF">
              <w:t>Shuo</w:t>
            </w:r>
            <w:proofErr w:type="spellEnd"/>
            <w:r w:rsidRPr="009C2DDF">
              <w:t xml:space="preserve"> </w:t>
            </w:r>
            <w:proofErr w:type="spellStart"/>
            <w:r w:rsidRPr="009C2DDF">
              <w:t>Wen</w:t>
            </w:r>
            <w:proofErr w:type="spellEnd"/>
            <w:r w:rsidRPr="009C2DDF">
              <w:t xml:space="preserve"> </w:t>
            </w:r>
            <w:proofErr w:type="spellStart"/>
            <w:r w:rsidRPr="009C2DDF">
              <w:t>JieZi</w:t>
            </w:r>
            <w:proofErr w:type="spellEnd"/>
            <w:r w:rsidRPr="009C2DDF">
              <w:t xml:space="preserve"> or Etymological Dictionary of Characters</w:t>
            </w:r>
          </w:p>
          <w:p w:rsidR="00C46740" w:rsidRPr="009C2DDF" w:rsidRDefault="00C46740" w:rsidP="009C2DDF">
            <w:r w:rsidRPr="009C2DDF">
              <w:t>张浩（研究生，中央民族大学文学与新闻传播学院）</w:t>
            </w:r>
          </w:p>
          <w:p w:rsidR="00C46740" w:rsidRPr="009C2DDF" w:rsidRDefault="00C46740" w:rsidP="009C2DDF">
            <w:r w:rsidRPr="009C2DDF">
              <w:t xml:space="preserve">Zhang </w:t>
            </w:r>
            <w:proofErr w:type="spellStart"/>
            <w:r w:rsidRPr="009C2DDF">
              <w:t>Hao</w:t>
            </w:r>
            <w:proofErr w:type="spellEnd"/>
            <w:r w:rsidRPr="009C2DDF">
              <w:t xml:space="preserve"> (Graduate student</w:t>
            </w:r>
            <w:r w:rsidRPr="009C2DDF">
              <w:rPr>
                <w:rFonts w:hint="eastAsia"/>
              </w:rPr>
              <w:t xml:space="preserve"> (master</w:t>
            </w:r>
            <w:r w:rsidRPr="009C2DDF">
              <w:t>’</w:t>
            </w:r>
            <w:r w:rsidRPr="009C2DDF">
              <w:rPr>
                <w:rFonts w:hint="eastAsia"/>
              </w:rPr>
              <w:t>s degree)</w:t>
            </w:r>
            <w:r w:rsidRPr="009C2DDF">
              <w:t xml:space="preserve">, School of Literature Journalism and </w:t>
            </w:r>
            <w:proofErr w:type="spellStart"/>
            <w:r w:rsidRPr="009C2DDF">
              <w:t>Communication,</w:t>
            </w:r>
            <w:r w:rsidRPr="009C2DDF">
              <w:rPr>
                <w:rFonts w:hint="eastAsia"/>
              </w:rPr>
              <w:t>M</w:t>
            </w:r>
            <w:r w:rsidRPr="009C2DDF">
              <w:t>inzu</w:t>
            </w:r>
            <w:proofErr w:type="spellEnd"/>
            <w:r w:rsidRPr="009C2DDF">
              <w:t xml:space="preserve"> University of China)</w:t>
            </w:r>
          </w:p>
        </w:tc>
      </w:tr>
    </w:tbl>
    <w:p w:rsidR="00C46740" w:rsidRPr="009C2DDF" w:rsidRDefault="00C46740" w:rsidP="00C46740">
      <w:pPr>
        <w:widowControl/>
        <w:spacing w:line="345" w:lineRule="atLeast"/>
        <w:jc w:val="left"/>
        <w:rPr>
          <w:kern w:val="0"/>
          <w:szCs w:val="21"/>
        </w:rPr>
      </w:pPr>
      <w:r w:rsidRPr="009C2DDF">
        <w:rPr>
          <w:kern w:val="0"/>
          <w:szCs w:val="21"/>
        </w:rPr>
        <w:br w:type="textWrapping" w:clear="all"/>
      </w:r>
    </w:p>
    <w:p w:rsidR="00C46740" w:rsidRPr="009C2DDF" w:rsidRDefault="00C46740" w:rsidP="00D06AD1">
      <w:pPr>
        <w:snapToGrid w:val="0"/>
        <w:rPr>
          <w:rFonts w:eastAsia="SimHei"/>
          <w:b/>
          <w:kern w:val="0"/>
          <w:sz w:val="28"/>
          <w:szCs w:val="28"/>
        </w:rPr>
      </w:pPr>
      <w:r w:rsidRPr="009C2DDF">
        <w:rPr>
          <w:rFonts w:eastAsia="SimHei"/>
          <w:b/>
          <w:kern w:val="0"/>
          <w:sz w:val="28"/>
          <w:szCs w:val="28"/>
        </w:rPr>
        <w:lastRenderedPageBreak/>
        <w:t>7</w:t>
      </w:r>
      <w:r w:rsidRPr="009C2DDF">
        <w:rPr>
          <w:rFonts w:eastAsia="SimHei"/>
          <w:b/>
          <w:kern w:val="0"/>
          <w:sz w:val="28"/>
          <w:szCs w:val="28"/>
        </w:rPr>
        <w:t>月</w:t>
      </w:r>
      <w:r w:rsidRPr="009C2DDF">
        <w:rPr>
          <w:rFonts w:eastAsia="SimHei"/>
          <w:b/>
          <w:kern w:val="0"/>
          <w:sz w:val="28"/>
          <w:szCs w:val="28"/>
        </w:rPr>
        <w:t>8</w:t>
      </w:r>
      <w:r w:rsidRPr="009C2DDF">
        <w:rPr>
          <w:rFonts w:eastAsia="SimHei"/>
          <w:b/>
          <w:kern w:val="0"/>
          <w:sz w:val="28"/>
          <w:szCs w:val="28"/>
        </w:rPr>
        <w:t>日下午</w:t>
      </w:r>
      <w:r w:rsidRPr="009C2DDF">
        <w:rPr>
          <w:rFonts w:eastAsia="SimHei"/>
          <w:sz w:val="28"/>
          <w:szCs w:val="28"/>
        </w:rPr>
        <w:t>（星期三</w:t>
      </w:r>
      <w:r w:rsidRPr="009C2DDF">
        <w:rPr>
          <w:rFonts w:eastAsia="SimHei"/>
          <w:b/>
          <w:kern w:val="0"/>
          <w:sz w:val="28"/>
          <w:szCs w:val="28"/>
        </w:rPr>
        <w:t>13:30-18:30</w:t>
      </w:r>
      <w:r w:rsidRPr="009C2DDF">
        <w:rPr>
          <w:rFonts w:eastAsia="SimHei"/>
          <w:b/>
          <w:kern w:val="0"/>
          <w:sz w:val="28"/>
          <w:szCs w:val="28"/>
        </w:rPr>
        <w:t>）分组发表</w:t>
      </w:r>
    </w:p>
    <w:p w:rsidR="00C46740" w:rsidRPr="009C2DDF" w:rsidRDefault="00C46740" w:rsidP="00D06AD1">
      <w:pPr>
        <w:snapToGrid w:val="0"/>
        <w:outlineLvl w:val="0"/>
        <w:rPr>
          <w:b/>
          <w:sz w:val="28"/>
          <w:szCs w:val="28"/>
        </w:rPr>
      </w:pPr>
      <w:r w:rsidRPr="009C2DDF">
        <w:rPr>
          <w:b/>
          <w:sz w:val="28"/>
          <w:szCs w:val="28"/>
        </w:rPr>
        <w:t>Time: Afternoon, 8 July (Wed: 13:30-16:00); Parallel Sessions</w:t>
      </w:r>
    </w:p>
    <w:tbl>
      <w:tblPr>
        <w:tblpPr w:leftFromText="180" w:rightFromText="180" w:vertAnchor="text" w:tblpY="1"/>
        <w:tblOverlap w:val="neve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252"/>
        <w:gridCol w:w="140"/>
        <w:gridCol w:w="4255"/>
        <w:gridCol w:w="140"/>
        <w:gridCol w:w="4396"/>
      </w:tblGrid>
      <w:tr w:rsidR="00C46740" w:rsidRPr="009C2DDF" w:rsidTr="00D06AD1">
        <w:trPr>
          <w:trHeight w:val="696"/>
        </w:trPr>
        <w:tc>
          <w:tcPr>
            <w:tcW w:w="1526" w:type="dxa"/>
          </w:tcPr>
          <w:p w:rsidR="00C46740" w:rsidRPr="00D06AD1" w:rsidRDefault="00C46740" w:rsidP="00D06AD1">
            <w:pPr>
              <w:widowControl/>
              <w:snapToGrid w:val="0"/>
              <w:jc w:val="left"/>
              <w:rPr>
                <w:b/>
                <w:kern w:val="0"/>
                <w:sz w:val="24"/>
              </w:rPr>
            </w:pPr>
            <w:r w:rsidRPr="00D06AD1">
              <w:rPr>
                <w:b/>
                <w:kern w:val="0"/>
                <w:sz w:val="24"/>
              </w:rPr>
              <w:t>组别</w:t>
            </w:r>
          </w:p>
          <w:p w:rsidR="00C46740" w:rsidRPr="00D06AD1" w:rsidRDefault="00C46740" w:rsidP="00D06AD1">
            <w:pPr>
              <w:widowControl/>
              <w:snapToGrid w:val="0"/>
              <w:jc w:val="left"/>
              <w:rPr>
                <w:b/>
                <w:kern w:val="0"/>
                <w:sz w:val="24"/>
              </w:rPr>
            </w:pPr>
            <w:r w:rsidRPr="00D06AD1">
              <w:rPr>
                <w:b/>
                <w:kern w:val="0"/>
                <w:sz w:val="24"/>
              </w:rPr>
              <w:t>Session</w:t>
            </w:r>
          </w:p>
        </w:tc>
        <w:tc>
          <w:tcPr>
            <w:tcW w:w="4252" w:type="dxa"/>
          </w:tcPr>
          <w:p w:rsidR="00C46740" w:rsidRPr="00D06AD1" w:rsidRDefault="00C46740" w:rsidP="00D06AD1">
            <w:pPr>
              <w:widowControl/>
              <w:snapToGrid w:val="0"/>
              <w:jc w:val="center"/>
              <w:rPr>
                <w:b/>
                <w:kern w:val="0"/>
                <w:sz w:val="24"/>
              </w:rPr>
            </w:pPr>
            <w:r w:rsidRPr="00D06AD1">
              <w:rPr>
                <w:b/>
                <w:kern w:val="0"/>
                <w:sz w:val="24"/>
              </w:rPr>
              <w:t>汉字研究（</w:t>
            </w:r>
            <w:r w:rsidR="00E34DA4" w:rsidRPr="00D06AD1">
              <w:rPr>
                <w:b/>
                <w:kern w:val="0"/>
                <w:sz w:val="24"/>
              </w:rPr>
              <w:t>1</w:t>
            </w:r>
            <w:r w:rsidRPr="00D06AD1">
              <w:rPr>
                <w:b/>
                <w:kern w:val="0"/>
                <w:sz w:val="24"/>
              </w:rPr>
              <w:t>）</w:t>
            </w:r>
          </w:p>
          <w:p w:rsidR="00C46740" w:rsidRPr="00D06AD1" w:rsidRDefault="00C46740" w:rsidP="00D06AD1">
            <w:pPr>
              <w:widowControl/>
              <w:snapToGrid w:val="0"/>
              <w:jc w:val="center"/>
              <w:rPr>
                <w:b/>
                <w:kern w:val="0"/>
                <w:sz w:val="24"/>
              </w:rPr>
            </w:pPr>
            <w:r w:rsidRPr="00D06AD1">
              <w:rPr>
                <w:b/>
                <w:sz w:val="24"/>
              </w:rPr>
              <w:t>Researches on Han character</w:t>
            </w:r>
            <w:r w:rsidRPr="00D06AD1">
              <w:rPr>
                <w:b/>
                <w:kern w:val="0"/>
                <w:sz w:val="24"/>
              </w:rPr>
              <w:t xml:space="preserve">  (1)</w:t>
            </w:r>
          </w:p>
        </w:tc>
        <w:tc>
          <w:tcPr>
            <w:tcW w:w="4395" w:type="dxa"/>
            <w:gridSpan w:val="2"/>
          </w:tcPr>
          <w:p w:rsidR="00C46740" w:rsidRPr="00D06AD1" w:rsidRDefault="00C46740" w:rsidP="00D06AD1">
            <w:pPr>
              <w:widowControl/>
              <w:snapToGrid w:val="0"/>
              <w:jc w:val="center"/>
              <w:rPr>
                <w:b/>
                <w:kern w:val="0"/>
                <w:sz w:val="24"/>
              </w:rPr>
            </w:pPr>
            <w:r w:rsidRPr="00D06AD1">
              <w:rPr>
                <w:b/>
                <w:kern w:val="0"/>
                <w:sz w:val="24"/>
              </w:rPr>
              <w:t>汉字教育（</w:t>
            </w:r>
            <w:r w:rsidR="00E34DA4" w:rsidRPr="00D06AD1">
              <w:rPr>
                <w:b/>
                <w:kern w:val="0"/>
                <w:sz w:val="24"/>
              </w:rPr>
              <w:t>2</w:t>
            </w:r>
            <w:r w:rsidRPr="00D06AD1">
              <w:rPr>
                <w:b/>
                <w:kern w:val="0"/>
                <w:sz w:val="24"/>
              </w:rPr>
              <w:t>）</w:t>
            </w:r>
          </w:p>
          <w:p w:rsidR="00C46740" w:rsidRPr="00D06AD1" w:rsidRDefault="00C46740" w:rsidP="00D06AD1">
            <w:pPr>
              <w:widowControl/>
              <w:snapToGrid w:val="0"/>
              <w:jc w:val="center"/>
              <w:rPr>
                <w:b/>
                <w:kern w:val="0"/>
                <w:sz w:val="24"/>
              </w:rPr>
            </w:pPr>
            <w:r w:rsidRPr="00D06AD1">
              <w:rPr>
                <w:b/>
                <w:kern w:val="0"/>
                <w:sz w:val="24"/>
              </w:rPr>
              <w:t>Han Characters Education ( 2)</w:t>
            </w:r>
          </w:p>
        </w:tc>
        <w:tc>
          <w:tcPr>
            <w:tcW w:w="4536" w:type="dxa"/>
            <w:gridSpan w:val="2"/>
          </w:tcPr>
          <w:p w:rsidR="00C46740" w:rsidRPr="00D06AD1" w:rsidRDefault="00C46740" w:rsidP="00D06AD1">
            <w:pPr>
              <w:widowControl/>
              <w:snapToGrid w:val="0"/>
              <w:jc w:val="center"/>
              <w:rPr>
                <w:b/>
                <w:kern w:val="0"/>
                <w:sz w:val="24"/>
              </w:rPr>
            </w:pPr>
            <w:r w:rsidRPr="00D06AD1">
              <w:rPr>
                <w:b/>
                <w:kern w:val="0"/>
                <w:sz w:val="24"/>
              </w:rPr>
              <w:t>汉字教育（</w:t>
            </w:r>
            <w:r w:rsidR="00E34DA4" w:rsidRPr="00D06AD1">
              <w:rPr>
                <w:b/>
                <w:kern w:val="0"/>
                <w:sz w:val="24"/>
              </w:rPr>
              <w:t>3</w:t>
            </w:r>
            <w:r w:rsidRPr="00D06AD1">
              <w:rPr>
                <w:b/>
                <w:kern w:val="0"/>
                <w:sz w:val="24"/>
              </w:rPr>
              <w:t>）</w:t>
            </w:r>
          </w:p>
          <w:p w:rsidR="00C46740" w:rsidRPr="00D06AD1" w:rsidRDefault="00C46740" w:rsidP="00D06AD1">
            <w:pPr>
              <w:widowControl/>
              <w:snapToGrid w:val="0"/>
              <w:jc w:val="center"/>
              <w:rPr>
                <w:b/>
                <w:kern w:val="0"/>
                <w:sz w:val="24"/>
              </w:rPr>
            </w:pPr>
            <w:r w:rsidRPr="00D06AD1">
              <w:rPr>
                <w:b/>
                <w:kern w:val="0"/>
                <w:sz w:val="24"/>
              </w:rPr>
              <w:t>Han Characters Education (3)</w:t>
            </w:r>
          </w:p>
        </w:tc>
      </w:tr>
      <w:tr w:rsidR="00C46740" w:rsidRPr="009C2DDF" w:rsidTr="00D06AD1">
        <w:tc>
          <w:tcPr>
            <w:tcW w:w="1526" w:type="dxa"/>
          </w:tcPr>
          <w:p w:rsidR="00C46740" w:rsidRPr="00D06AD1" w:rsidRDefault="00C46740" w:rsidP="00D06AD1">
            <w:pPr>
              <w:widowControl/>
              <w:snapToGrid w:val="0"/>
              <w:jc w:val="left"/>
              <w:rPr>
                <w:b/>
                <w:kern w:val="0"/>
                <w:sz w:val="24"/>
              </w:rPr>
            </w:pPr>
            <w:r w:rsidRPr="00D06AD1">
              <w:rPr>
                <w:b/>
                <w:kern w:val="0"/>
                <w:sz w:val="24"/>
              </w:rPr>
              <w:t>地点</w:t>
            </w:r>
          </w:p>
          <w:p w:rsidR="00C46740" w:rsidRPr="00D06AD1" w:rsidRDefault="00C46740" w:rsidP="00D06AD1">
            <w:pPr>
              <w:widowControl/>
              <w:snapToGrid w:val="0"/>
              <w:jc w:val="left"/>
              <w:rPr>
                <w:b/>
                <w:kern w:val="0"/>
                <w:sz w:val="24"/>
              </w:rPr>
            </w:pPr>
            <w:r w:rsidRPr="00D06AD1">
              <w:rPr>
                <w:b/>
                <w:kern w:val="0"/>
                <w:sz w:val="24"/>
              </w:rPr>
              <w:t>Location</w:t>
            </w:r>
          </w:p>
        </w:tc>
        <w:tc>
          <w:tcPr>
            <w:tcW w:w="4252" w:type="dxa"/>
          </w:tcPr>
          <w:p w:rsidR="00C46740" w:rsidRPr="00D06AD1" w:rsidRDefault="00C46740" w:rsidP="00D06AD1">
            <w:pPr>
              <w:widowControl/>
              <w:snapToGrid w:val="0"/>
              <w:jc w:val="center"/>
              <w:rPr>
                <w:b/>
                <w:kern w:val="0"/>
                <w:sz w:val="24"/>
              </w:rPr>
            </w:pPr>
            <w:r w:rsidRPr="00D06AD1">
              <w:rPr>
                <w:b/>
                <w:kern w:val="0"/>
                <w:sz w:val="24"/>
              </w:rPr>
              <w:t>芳草苑宾馆</w:t>
            </w:r>
            <w:r w:rsidR="00E34DA4" w:rsidRPr="00D06AD1">
              <w:rPr>
                <w:b/>
                <w:kern w:val="0"/>
                <w:sz w:val="24"/>
              </w:rPr>
              <w:t>201</w:t>
            </w:r>
            <w:r w:rsidR="00E34DA4" w:rsidRPr="00D06AD1">
              <w:rPr>
                <w:b/>
                <w:kern w:val="0"/>
                <w:sz w:val="24"/>
              </w:rPr>
              <w:t>（二楼</w:t>
            </w:r>
            <w:r w:rsidRPr="00D06AD1">
              <w:rPr>
                <w:b/>
                <w:kern w:val="0"/>
                <w:sz w:val="24"/>
              </w:rPr>
              <w:t>多功能厅</w:t>
            </w:r>
            <w:r w:rsidR="00E34DA4" w:rsidRPr="00D06AD1">
              <w:rPr>
                <w:b/>
                <w:kern w:val="0"/>
                <w:sz w:val="24"/>
              </w:rPr>
              <w:t>）</w:t>
            </w:r>
            <w:r w:rsidRPr="00D06AD1">
              <w:rPr>
                <w:b/>
                <w:sz w:val="24"/>
              </w:rPr>
              <w:t xml:space="preserve">Multi-function room on the 2nd Floor of </w:t>
            </w:r>
            <w:proofErr w:type="spellStart"/>
            <w:r w:rsidRPr="00D06AD1">
              <w:rPr>
                <w:b/>
                <w:sz w:val="24"/>
              </w:rPr>
              <w:t>Fangcaoyuan</w:t>
            </w:r>
            <w:proofErr w:type="spellEnd"/>
            <w:r w:rsidRPr="00D06AD1">
              <w:rPr>
                <w:b/>
                <w:sz w:val="24"/>
              </w:rPr>
              <w:t xml:space="preserve"> Hotel</w:t>
            </w:r>
          </w:p>
        </w:tc>
        <w:tc>
          <w:tcPr>
            <w:tcW w:w="4395" w:type="dxa"/>
            <w:gridSpan w:val="2"/>
          </w:tcPr>
          <w:p w:rsidR="00C46740" w:rsidRPr="00D06AD1" w:rsidRDefault="00C46740" w:rsidP="00D06AD1">
            <w:pPr>
              <w:widowControl/>
              <w:snapToGrid w:val="0"/>
              <w:jc w:val="center"/>
              <w:rPr>
                <w:b/>
                <w:kern w:val="0"/>
                <w:sz w:val="24"/>
              </w:rPr>
            </w:pPr>
            <w:r w:rsidRPr="00D06AD1">
              <w:rPr>
                <w:b/>
                <w:kern w:val="0"/>
                <w:sz w:val="24"/>
              </w:rPr>
              <w:t>芳草苑宾馆</w:t>
            </w:r>
            <w:r w:rsidR="00E34DA4" w:rsidRPr="00D06AD1">
              <w:rPr>
                <w:b/>
                <w:kern w:val="0"/>
                <w:sz w:val="24"/>
              </w:rPr>
              <w:t>101</w:t>
            </w:r>
            <w:r w:rsidR="00E34DA4" w:rsidRPr="00D06AD1">
              <w:rPr>
                <w:b/>
                <w:kern w:val="0"/>
                <w:sz w:val="24"/>
              </w:rPr>
              <w:t>（一楼</w:t>
            </w:r>
            <w:r w:rsidRPr="00D06AD1">
              <w:rPr>
                <w:b/>
                <w:kern w:val="0"/>
                <w:sz w:val="24"/>
              </w:rPr>
              <w:t>中会议室</w:t>
            </w:r>
            <w:r w:rsidR="00E34DA4" w:rsidRPr="00D06AD1">
              <w:rPr>
                <w:b/>
                <w:kern w:val="0"/>
                <w:sz w:val="24"/>
              </w:rPr>
              <w:t>）</w:t>
            </w:r>
          </w:p>
          <w:p w:rsidR="00C46740" w:rsidRPr="00D06AD1" w:rsidRDefault="00C46740" w:rsidP="00D06AD1">
            <w:pPr>
              <w:widowControl/>
              <w:snapToGrid w:val="0"/>
              <w:jc w:val="center"/>
              <w:rPr>
                <w:b/>
                <w:kern w:val="0"/>
                <w:sz w:val="24"/>
              </w:rPr>
            </w:pPr>
            <w:r w:rsidRPr="00D06AD1">
              <w:rPr>
                <w:b/>
                <w:kern w:val="0"/>
                <w:sz w:val="24"/>
              </w:rPr>
              <w:t xml:space="preserve">Central Conference Room on the 1st Floor of </w:t>
            </w:r>
            <w:proofErr w:type="spellStart"/>
            <w:r w:rsidRPr="00D06AD1">
              <w:rPr>
                <w:b/>
                <w:kern w:val="0"/>
                <w:sz w:val="24"/>
              </w:rPr>
              <w:t>Fangcaoyuan</w:t>
            </w:r>
            <w:proofErr w:type="spellEnd"/>
            <w:r w:rsidRPr="00D06AD1">
              <w:rPr>
                <w:b/>
                <w:kern w:val="0"/>
                <w:sz w:val="24"/>
              </w:rPr>
              <w:t xml:space="preserve"> Hotel</w:t>
            </w:r>
          </w:p>
        </w:tc>
        <w:tc>
          <w:tcPr>
            <w:tcW w:w="4536" w:type="dxa"/>
            <w:gridSpan w:val="2"/>
          </w:tcPr>
          <w:p w:rsidR="00C46740" w:rsidRPr="00D06AD1" w:rsidRDefault="00C46740" w:rsidP="00D06AD1">
            <w:pPr>
              <w:widowControl/>
              <w:snapToGrid w:val="0"/>
              <w:jc w:val="center"/>
              <w:rPr>
                <w:b/>
                <w:kern w:val="0"/>
                <w:sz w:val="24"/>
              </w:rPr>
            </w:pPr>
            <w:r w:rsidRPr="00D06AD1">
              <w:rPr>
                <w:b/>
                <w:kern w:val="0"/>
                <w:sz w:val="24"/>
              </w:rPr>
              <w:t>芳草苑宾馆</w:t>
            </w:r>
            <w:r w:rsidR="00E34DA4" w:rsidRPr="00D06AD1">
              <w:rPr>
                <w:b/>
                <w:kern w:val="0"/>
                <w:sz w:val="24"/>
              </w:rPr>
              <w:t>102</w:t>
            </w:r>
            <w:r w:rsidR="00E34DA4" w:rsidRPr="00D06AD1">
              <w:rPr>
                <w:b/>
                <w:kern w:val="0"/>
                <w:sz w:val="24"/>
              </w:rPr>
              <w:t>（</w:t>
            </w:r>
            <w:r w:rsidRPr="00D06AD1">
              <w:rPr>
                <w:b/>
                <w:kern w:val="0"/>
                <w:sz w:val="24"/>
              </w:rPr>
              <w:t>一楼小会议室</w:t>
            </w:r>
            <w:r w:rsidR="00E34DA4" w:rsidRPr="00D06AD1">
              <w:rPr>
                <w:b/>
                <w:kern w:val="0"/>
                <w:sz w:val="24"/>
              </w:rPr>
              <w:t>）</w:t>
            </w:r>
          </w:p>
          <w:p w:rsidR="00C46740" w:rsidRPr="00D06AD1" w:rsidRDefault="00C46740" w:rsidP="00D06AD1">
            <w:pPr>
              <w:widowControl/>
              <w:snapToGrid w:val="0"/>
              <w:jc w:val="center"/>
              <w:rPr>
                <w:b/>
                <w:kern w:val="0"/>
                <w:sz w:val="24"/>
              </w:rPr>
            </w:pPr>
            <w:r w:rsidRPr="00D06AD1">
              <w:rPr>
                <w:b/>
                <w:kern w:val="0"/>
                <w:sz w:val="24"/>
              </w:rPr>
              <w:t xml:space="preserve">Small Conference Room on the 1nd Floor of </w:t>
            </w:r>
            <w:proofErr w:type="spellStart"/>
            <w:r w:rsidRPr="00D06AD1">
              <w:rPr>
                <w:b/>
                <w:kern w:val="0"/>
                <w:sz w:val="24"/>
              </w:rPr>
              <w:t>Fangcaoyuan</w:t>
            </w:r>
            <w:proofErr w:type="spellEnd"/>
            <w:r w:rsidRPr="00D06AD1">
              <w:rPr>
                <w:b/>
                <w:kern w:val="0"/>
                <w:sz w:val="24"/>
              </w:rPr>
              <w:t xml:space="preserve"> Hotel</w:t>
            </w:r>
          </w:p>
        </w:tc>
      </w:tr>
      <w:tr w:rsidR="00C46740" w:rsidRPr="009C2DDF" w:rsidTr="00D06AD1">
        <w:tc>
          <w:tcPr>
            <w:tcW w:w="1526" w:type="dxa"/>
          </w:tcPr>
          <w:p w:rsidR="00C46740" w:rsidRPr="00D06AD1" w:rsidRDefault="00C46740" w:rsidP="00D06AD1">
            <w:pPr>
              <w:widowControl/>
              <w:snapToGrid w:val="0"/>
              <w:jc w:val="left"/>
              <w:rPr>
                <w:b/>
                <w:kern w:val="0"/>
                <w:sz w:val="24"/>
              </w:rPr>
            </w:pPr>
            <w:r w:rsidRPr="00D06AD1">
              <w:rPr>
                <w:b/>
                <w:kern w:val="0"/>
                <w:sz w:val="24"/>
              </w:rPr>
              <w:t>主持人</w:t>
            </w:r>
          </w:p>
          <w:p w:rsidR="00C46740" w:rsidRPr="00D06AD1" w:rsidRDefault="00C46740" w:rsidP="00D06AD1">
            <w:pPr>
              <w:widowControl/>
              <w:snapToGrid w:val="0"/>
              <w:jc w:val="left"/>
              <w:rPr>
                <w:b/>
                <w:kern w:val="0"/>
                <w:sz w:val="24"/>
              </w:rPr>
            </w:pPr>
            <w:r w:rsidRPr="00D06AD1">
              <w:rPr>
                <w:b/>
                <w:kern w:val="0"/>
                <w:sz w:val="24"/>
              </w:rPr>
              <w:t>Host</w:t>
            </w:r>
          </w:p>
        </w:tc>
        <w:tc>
          <w:tcPr>
            <w:tcW w:w="4252" w:type="dxa"/>
          </w:tcPr>
          <w:p w:rsidR="00C46740" w:rsidRPr="00D06AD1" w:rsidRDefault="00C46740" w:rsidP="00D06AD1">
            <w:pPr>
              <w:widowControl/>
              <w:snapToGrid w:val="0"/>
              <w:jc w:val="left"/>
              <w:rPr>
                <w:b/>
                <w:sz w:val="24"/>
              </w:rPr>
            </w:pPr>
            <w:r w:rsidRPr="00D06AD1">
              <w:rPr>
                <w:b/>
                <w:sz w:val="24"/>
              </w:rPr>
              <w:t>蔡根祥（教授台湾高雄师范大学经学研究所所长）</w:t>
            </w:r>
          </w:p>
          <w:p w:rsidR="00C46740" w:rsidRPr="00D06AD1" w:rsidRDefault="00C46740" w:rsidP="00D06AD1">
            <w:pPr>
              <w:widowControl/>
              <w:snapToGrid w:val="0"/>
              <w:jc w:val="left"/>
              <w:rPr>
                <w:b/>
                <w:sz w:val="24"/>
              </w:rPr>
            </w:pPr>
            <w:r w:rsidRPr="00D06AD1">
              <w:rPr>
                <w:b/>
                <w:sz w:val="24"/>
              </w:rPr>
              <w:t>Ken-</w:t>
            </w:r>
            <w:proofErr w:type="spellStart"/>
            <w:r w:rsidRPr="00D06AD1">
              <w:rPr>
                <w:b/>
                <w:sz w:val="24"/>
              </w:rPr>
              <w:t>hsiang</w:t>
            </w:r>
            <w:proofErr w:type="spellEnd"/>
            <w:r w:rsidRPr="00D06AD1">
              <w:rPr>
                <w:b/>
                <w:sz w:val="24"/>
              </w:rPr>
              <w:t xml:space="preserve"> Tsai (Head of Institute of Confucian Classics, National Kaohsiung Normal University)</w:t>
            </w:r>
          </w:p>
        </w:tc>
        <w:tc>
          <w:tcPr>
            <w:tcW w:w="4395" w:type="dxa"/>
            <w:gridSpan w:val="2"/>
          </w:tcPr>
          <w:p w:rsidR="00C46740" w:rsidRPr="00D06AD1" w:rsidRDefault="00C46740" w:rsidP="00D06AD1">
            <w:pPr>
              <w:snapToGrid w:val="0"/>
              <w:rPr>
                <w:b/>
                <w:kern w:val="0"/>
                <w:sz w:val="24"/>
              </w:rPr>
            </w:pPr>
            <w:r w:rsidRPr="00D06AD1">
              <w:rPr>
                <w:b/>
                <w:kern w:val="0"/>
                <w:sz w:val="24"/>
              </w:rPr>
              <w:t>郑琇仁（教授，高雄师范大学）</w:t>
            </w:r>
          </w:p>
          <w:p w:rsidR="00C46740" w:rsidRPr="00D06AD1" w:rsidRDefault="00C46740" w:rsidP="00D06AD1">
            <w:pPr>
              <w:snapToGrid w:val="0"/>
              <w:rPr>
                <w:b/>
                <w:kern w:val="0"/>
                <w:sz w:val="24"/>
              </w:rPr>
            </w:pPr>
            <w:r w:rsidRPr="00D06AD1">
              <w:rPr>
                <w:b/>
                <w:kern w:val="0"/>
                <w:sz w:val="24"/>
              </w:rPr>
              <w:t xml:space="preserve">Cheng </w:t>
            </w:r>
            <w:proofErr w:type="spellStart"/>
            <w:r w:rsidRPr="00D06AD1">
              <w:rPr>
                <w:b/>
                <w:kern w:val="0"/>
                <w:sz w:val="24"/>
              </w:rPr>
              <w:t>Hsiu</w:t>
            </w:r>
            <w:proofErr w:type="spellEnd"/>
            <w:r w:rsidRPr="00D06AD1">
              <w:rPr>
                <w:b/>
                <w:kern w:val="0"/>
                <w:sz w:val="24"/>
              </w:rPr>
              <w:t xml:space="preserve">-Jen (Prof., </w:t>
            </w:r>
            <w:r w:rsidRPr="00D06AD1">
              <w:rPr>
                <w:b/>
                <w:sz w:val="24"/>
              </w:rPr>
              <w:t>National Kaohsiung Normal University</w:t>
            </w:r>
            <w:r w:rsidRPr="00D06AD1">
              <w:rPr>
                <w:b/>
                <w:kern w:val="0"/>
                <w:sz w:val="24"/>
              </w:rPr>
              <w:t>)</w:t>
            </w:r>
          </w:p>
        </w:tc>
        <w:tc>
          <w:tcPr>
            <w:tcW w:w="4536" w:type="dxa"/>
            <w:gridSpan w:val="2"/>
          </w:tcPr>
          <w:p w:rsidR="00C46740" w:rsidRPr="00D06AD1" w:rsidRDefault="00C46740" w:rsidP="00D06AD1">
            <w:pPr>
              <w:widowControl/>
              <w:snapToGrid w:val="0"/>
              <w:jc w:val="left"/>
              <w:rPr>
                <w:b/>
                <w:kern w:val="0"/>
                <w:sz w:val="24"/>
              </w:rPr>
            </w:pPr>
            <w:r w:rsidRPr="00D06AD1">
              <w:rPr>
                <w:b/>
                <w:kern w:val="0"/>
                <w:sz w:val="24"/>
              </w:rPr>
              <w:t>刘丽群（博士，北京师范大学）</w:t>
            </w:r>
          </w:p>
          <w:p w:rsidR="00C46740" w:rsidRPr="00D06AD1" w:rsidRDefault="00C46740" w:rsidP="00D06AD1">
            <w:pPr>
              <w:widowControl/>
              <w:snapToGrid w:val="0"/>
              <w:jc w:val="left"/>
              <w:rPr>
                <w:b/>
                <w:kern w:val="0"/>
                <w:sz w:val="24"/>
              </w:rPr>
            </w:pPr>
            <w:r w:rsidRPr="00D06AD1">
              <w:rPr>
                <w:b/>
                <w:kern w:val="0"/>
                <w:sz w:val="24"/>
              </w:rPr>
              <w:t xml:space="preserve">Liu </w:t>
            </w:r>
            <w:proofErr w:type="spellStart"/>
            <w:r w:rsidRPr="00D06AD1">
              <w:rPr>
                <w:b/>
                <w:kern w:val="0"/>
                <w:sz w:val="24"/>
              </w:rPr>
              <w:t>Liqun</w:t>
            </w:r>
            <w:proofErr w:type="spellEnd"/>
            <w:r w:rsidRPr="00D06AD1">
              <w:rPr>
                <w:b/>
                <w:kern w:val="0"/>
                <w:sz w:val="24"/>
              </w:rPr>
              <w:t xml:space="preserve"> (Dr., Beijing Normal University)</w:t>
            </w:r>
          </w:p>
        </w:tc>
      </w:tr>
      <w:tr w:rsidR="00C46740" w:rsidRPr="009C2DDF" w:rsidTr="00D06AD1">
        <w:tc>
          <w:tcPr>
            <w:tcW w:w="1526" w:type="dxa"/>
          </w:tcPr>
          <w:p w:rsidR="00C46740" w:rsidRPr="00D06AD1" w:rsidRDefault="00C46740" w:rsidP="00D06AD1">
            <w:pPr>
              <w:snapToGrid w:val="0"/>
              <w:rPr>
                <w:sz w:val="24"/>
              </w:rPr>
            </w:pPr>
            <w:r w:rsidRPr="00D06AD1">
              <w:rPr>
                <w:sz w:val="24"/>
              </w:rPr>
              <w:t>韩语翻译</w:t>
            </w:r>
          </w:p>
          <w:p w:rsidR="00C46740" w:rsidRPr="00D06AD1" w:rsidRDefault="00C46740" w:rsidP="00D06AD1">
            <w:pPr>
              <w:snapToGrid w:val="0"/>
              <w:rPr>
                <w:rFonts w:eastAsia="新細明體"/>
                <w:sz w:val="24"/>
                <w:lang w:eastAsia="zh-TW"/>
              </w:rPr>
            </w:pPr>
            <w:r w:rsidRPr="00D06AD1">
              <w:rPr>
                <w:sz w:val="24"/>
              </w:rPr>
              <w:t>Korean Interpreter</w:t>
            </w:r>
          </w:p>
        </w:tc>
        <w:tc>
          <w:tcPr>
            <w:tcW w:w="4252" w:type="dxa"/>
          </w:tcPr>
          <w:p w:rsidR="00C46740" w:rsidRPr="00D06AD1" w:rsidRDefault="00C46740" w:rsidP="00D06AD1">
            <w:pPr>
              <w:snapToGrid w:val="0"/>
              <w:rPr>
                <w:sz w:val="24"/>
              </w:rPr>
            </w:pPr>
            <w:r w:rsidRPr="00D06AD1">
              <w:rPr>
                <w:sz w:val="24"/>
              </w:rPr>
              <w:t>许喆</w:t>
            </w:r>
          </w:p>
          <w:p w:rsidR="00C46740" w:rsidRPr="00D06AD1" w:rsidRDefault="00C46740" w:rsidP="00D06AD1">
            <w:pPr>
              <w:snapToGrid w:val="0"/>
              <w:rPr>
                <w:sz w:val="24"/>
              </w:rPr>
            </w:pPr>
            <w:r w:rsidRPr="00D06AD1">
              <w:rPr>
                <w:sz w:val="24"/>
              </w:rPr>
              <w:t>（博士，韩国成均馆大学）</w:t>
            </w:r>
          </w:p>
          <w:p w:rsidR="00C46740" w:rsidRPr="00D06AD1" w:rsidRDefault="00C46740" w:rsidP="00D06AD1">
            <w:pPr>
              <w:snapToGrid w:val="0"/>
              <w:rPr>
                <w:b/>
                <w:sz w:val="24"/>
              </w:rPr>
            </w:pPr>
            <w:proofErr w:type="spellStart"/>
            <w:r w:rsidRPr="00D06AD1">
              <w:rPr>
                <w:sz w:val="24"/>
              </w:rPr>
              <w:t>HeoChul</w:t>
            </w:r>
            <w:proofErr w:type="spellEnd"/>
            <w:r w:rsidRPr="00D06AD1">
              <w:rPr>
                <w:sz w:val="24"/>
              </w:rPr>
              <w:t xml:space="preserve"> (Dr., </w:t>
            </w:r>
            <w:proofErr w:type="spellStart"/>
            <w:r w:rsidRPr="00D06AD1">
              <w:rPr>
                <w:sz w:val="24"/>
              </w:rPr>
              <w:t>SungkyunkwanUniverity</w:t>
            </w:r>
            <w:proofErr w:type="spellEnd"/>
            <w:r w:rsidRPr="00D06AD1">
              <w:rPr>
                <w:sz w:val="24"/>
              </w:rPr>
              <w:t>)</w:t>
            </w:r>
          </w:p>
        </w:tc>
        <w:tc>
          <w:tcPr>
            <w:tcW w:w="4395" w:type="dxa"/>
            <w:gridSpan w:val="2"/>
          </w:tcPr>
          <w:p w:rsidR="00C46740" w:rsidRPr="00D06AD1" w:rsidRDefault="00C46740" w:rsidP="00D06AD1">
            <w:pPr>
              <w:snapToGrid w:val="0"/>
              <w:rPr>
                <w:sz w:val="24"/>
              </w:rPr>
            </w:pPr>
            <w:r w:rsidRPr="00D06AD1">
              <w:rPr>
                <w:sz w:val="24"/>
              </w:rPr>
              <w:t>金海救（副教授，浙江外国语学院）</w:t>
            </w:r>
          </w:p>
          <w:p w:rsidR="00C46740" w:rsidRPr="00D06AD1" w:rsidRDefault="00C46740" w:rsidP="00D06AD1">
            <w:pPr>
              <w:snapToGrid w:val="0"/>
              <w:rPr>
                <w:kern w:val="0"/>
                <w:sz w:val="24"/>
              </w:rPr>
            </w:pPr>
            <w:r w:rsidRPr="00D06AD1">
              <w:rPr>
                <w:kern w:val="0"/>
                <w:sz w:val="24"/>
              </w:rPr>
              <w:t xml:space="preserve">Jin </w:t>
            </w:r>
            <w:proofErr w:type="spellStart"/>
            <w:r w:rsidRPr="00D06AD1">
              <w:rPr>
                <w:kern w:val="0"/>
                <w:sz w:val="24"/>
              </w:rPr>
              <w:t>Haijiu</w:t>
            </w:r>
            <w:proofErr w:type="spellEnd"/>
            <w:r w:rsidRPr="00D06AD1">
              <w:rPr>
                <w:kern w:val="0"/>
                <w:sz w:val="24"/>
              </w:rPr>
              <w:t xml:space="preserve"> (Associate Prof., Zhejiang International Studies University)</w:t>
            </w:r>
          </w:p>
        </w:tc>
        <w:tc>
          <w:tcPr>
            <w:tcW w:w="4536" w:type="dxa"/>
            <w:gridSpan w:val="2"/>
          </w:tcPr>
          <w:p w:rsidR="006B12F6" w:rsidRPr="00D06AD1" w:rsidRDefault="006B12F6" w:rsidP="00D06AD1">
            <w:pPr>
              <w:snapToGrid w:val="0"/>
              <w:rPr>
                <w:sz w:val="24"/>
              </w:rPr>
            </w:pPr>
            <w:r w:rsidRPr="00D06AD1">
              <w:rPr>
                <w:sz w:val="24"/>
              </w:rPr>
              <w:t>金艳（博士，浙江外国语学院）</w:t>
            </w:r>
          </w:p>
          <w:p w:rsidR="00C46740" w:rsidRPr="00D06AD1" w:rsidRDefault="006B12F6" w:rsidP="00D06AD1">
            <w:pPr>
              <w:widowControl/>
              <w:snapToGrid w:val="0"/>
              <w:jc w:val="left"/>
              <w:rPr>
                <w:b/>
                <w:kern w:val="0"/>
                <w:sz w:val="24"/>
              </w:rPr>
            </w:pPr>
            <w:r w:rsidRPr="00D06AD1">
              <w:rPr>
                <w:kern w:val="0"/>
                <w:sz w:val="24"/>
              </w:rPr>
              <w:t>Jin Yan (</w:t>
            </w:r>
            <w:r w:rsidRPr="00D06AD1">
              <w:rPr>
                <w:sz w:val="24"/>
              </w:rPr>
              <w:t xml:space="preserve"> Dr.</w:t>
            </w:r>
            <w:r w:rsidRPr="00D06AD1">
              <w:rPr>
                <w:kern w:val="0"/>
                <w:sz w:val="24"/>
              </w:rPr>
              <w:t>, Zhejiang International Studies University)</w:t>
            </w:r>
          </w:p>
        </w:tc>
      </w:tr>
      <w:tr w:rsidR="00C46740" w:rsidRPr="009C2DDF" w:rsidTr="00D06AD1">
        <w:trPr>
          <w:trHeight w:val="699"/>
        </w:trPr>
        <w:tc>
          <w:tcPr>
            <w:tcW w:w="1526" w:type="dxa"/>
          </w:tcPr>
          <w:p w:rsidR="00C46740" w:rsidRPr="00D06AD1" w:rsidRDefault="00C46740" w:rsidP="00D06AD1">
            <w:pPr>
              <w:widowControl/>
              <w:snapToGrid w:val="0"/>
              <w:jc w:val="left"/>
              <w:rPr>
                <w:b/>
                <w:sz w:val="24"/>
                <w:shd w:val="clear" w:color="auto" w:fill="FFFFFF"/>
              </w:rPr>
            </w:pPr>
            <w:r w:rsidRPr="00D06AD1">
              <w:rPr>
                <w:b/>
                <w:sz w:val="24"/>
                <w:shd w:val="clear" w:color="auto" w:fill="FFFFFF"/>
              </w:rPr>
              <w:t>发言者</w:t>
            </w:r>
          </w:p>
          <w:p w:rsidR="00C46740" w:rsidRPr="00D06AD1" w:rsidRDefault="00C46740" w:rsidP="00D06AD1">
            <w:pPr>
              <w:widowControl/>
              <w:snapToGrid w:val="0"/>
              <w:jc w:val="left"/>
              <w:rPr>
                <w:b/>
                <w:kern w:val="0"/>
                <w:sz w:val="24"/>
              </w:rPr>
            </w:pPr>
            <w:r w:rsidRPr="00D06AD1">
              <w:rPr>
                <w:b/>
                <w:sz w:val="24"/>
                <w:shd w:val="clear" w:color="auto" w:fill="FFFFFF"/>
              </w:rPr>
              <w:t>Speaker</w:t>
            </w:r>
          </w:p>
        </w:tc>
        <w:tc>
          <w:tcPr>
            <w:tcW w:w="4252" w:type="dxa"/>
          </w:tcPr>
          <w:p w:rsidR="006B7018" w:rsidRPr="00D06AD1" w:rsidRDefault="006B7018" w:rsidP="00D06AD1">
            <w:pPr>
              <w:snapToGrid w:val="0"/>
              <w:jc w:val="left"/>
              <w:rPr>
                <w:b/>
                <w:kern w:val="0"/>
                <w:sz w:val="24"/>
              </w:rPr>
            </w:pPr>
            <w:r w:rsidRPr="00D06AD1">
              <w:rPr>
                <w:rFonts w:hAnsi="Helvetica"/>
                <w:b/>
                <w:kern w:val="0"/>
                <w:sz w:val="24"/>
              </w:rPr>
              <w:t>尹在敏李松熙</w:t>
            </w:r>
          </w:p>
          <w:p w:rsidR="006B7018" w:rsidRPr="00D06AD1" w:rsidRDefault="006B7018" w:rsidP="00D06AD1">
            <w:pPr>
              <w:snapToGrid w:val="0"/>
              <w:jc w:val="left"/>
              <w:rPr>
                <w:b/>
                <w:kern w:val="0"/>
                <w:sz w:val="24"/>
              </w:rPr>
            </w:pPr>
            <w:r w:rsidRPr="00D06AD1">
              <w:rPr>
                <w:rFonts w:hAnsi="Helvetica"/>
                <w:b/>
                <w:kern w:val="0"/>
                <w:sz w:val="24"/>
              </w:rPr>
              <w:t>胡云凤郭懿仪</w:t>
            </w:r>
          </w:p>
          <w:p w:rsidR="006B7018" w:rsidRPr="00D06AD1" w:rsidRDefault="006B7018" w:rsidP="00D06AD1">
            <w:pPr>
              <w:snapToGrid w:val="0"/>
              <w:jc w:val="left"/>
              <w:rPr>
                <w:b/>
                <w:kern w:val="0"/>
                <w:sz w:val="24"/>
              </w:rPr>
            </w:pPr>
            <w:r w:rsidRPr="00D06AD1">
              <w:rPr>
                <w:rFonts w:hAnsi="Helvetica"/>
                <w:b/>
                <w:kern w:val="0"/>
                <w:sz w:val="24"/>
              </w:rPr>
              <w:t>潘铭基金美善</w:t>
            </w:r>
          </w:p>
          <w:p w:rsidR="006B7018" w:rsidRPr="00D06AD1" w:rsidRDefault="006B7018" w:rsidP="00D06AD1">
            <w:pPr>
              <w:snapToGrid w:val="0"/>
              <w:jc w:val="left"/>
              <w:rPr>
                <w:b/>
                <w:kern w:val="0"/>
                <w:sz w:val="24"/>
              </w:rPr>
            </w:pPr>
            <w:r w:rsidRPr="00D06AD1">
              <w:rPr>
                <w:rFonts w:hAnsi="Helvetica"/>
                <w:b/>
                <w:kern w:val="0"/>
                <w:sz w:val="24"/>
              </w:rPr>
              <w:t>吴学忠杨兆贵</w:t>
            </w:r>
          </w:p>
          <w:p w:rsidR="006B7018" w:rsidRPr="00D06AD1" w:rsidRDefault="006B7018" w:rsidP="00D06AD1">
            <w:pPr>
              <w:snapToGrid w:val="0"/>
              <w:jc w:val="left"/>
              <w:rPr>
                <w:b/>
                <w:kern w:val="0"/>
                <w:sz w:val="24"/>
              </w:rPr>
            </w:pPr>
            <w:r w:rsidRPr="00D06AD1">
              <w:rPr>
                <w:rFonts w:hAnsi="Helvetica"/>
                <w:b/>
                <w:kern w:val="0"/>
                <w:sz w:val="24"/>
              </w:rPr>
              <w:t>林丽菊陈嫣雪</w:t>
            </w:r>
          </w:p>
          <w:p w:rsidR="006B7018" w:rsidRPr="00D06AD1" w:rsidRDefault="006B7018" w:rsidP="00D06AD1">
            <w:pPr>
              <w:pStyle w:val="af1"/>
              <w:wordWrap/>
              <w:snapToGrid w:val="0"/>
              <w:jc w:val="left"/>
              <w:rPr>
                <w:rFonts w:ascii="Times New Roman" w:eastAsia="SimSun" w:hAnsi="Times New Roman"/>
                <w:b/>
                <w:color w:val="auto"/>
                <w:kern w:val="0"/>
                <w:sz w:val="24"/>
                <w:szCs w:val="24"/>
              </w:rPr>
            </w:pPr>
            <w:r w:rsidRPr="00D06AD1">
              <w:rPr>
                <w:rFonts w:ascii="Times New Roman" w:eastAsia="SimSun" w:hAnsi="Helvetica"/>
                <w:b/>
                <w:color w:val="auto"/>
                <w:kern w:val="0"/>
                <w:sz w:val="24"/>
                <w:szCs w:val="24"/>
              </w:rPr>
              <w:t>陈声佩文宽洙</w:t>
            </w:r>
          </w:p>
          <w:p w:rsidR="006B7018" w:rsidRPr="00D06AD1" w:rsidRDefault="006B7018" w:rsidP="00D06AD1">
            <w:pPr>
              <w:snapToGrid w:val="0"/>
              <w:jc w:val="left"/>
              <w:rPr>
                <w:b/>
                <w:kern w:val="0"/>
                <w:sz w:val="24"/>
              </w:rPr>
            </w:pPr>
            <w:r w:rsidRPr="00D06AD1">
              <w:rPr>
                <w:rFonts w:hAnsi="Helvetica"/>
                <w:b/>
                <w:kern w:val="0"/>
                <w:sz w:val="24"/>
              </w:rPr>
              <w:t>边境</w:t>
            </w:r>
          </w:p>
          <w:p w:rsidR="006B7018" w:rsidRPr="00D06AD1" w:rsidRDefault="006B7018" w:rsidP="00D06AD1">
            <w:pPr>
              <w:snapToGrid w:val="0"/>
              <w:jc w:val="left"/>
              <w:rPr>
                <w:b/>
                <w:kern w:val="0"/>
                <w:sz w:val="24"/>
              </w:rPr>
            </w:pPr>
          </w:p>
          <w:p w:rsidR="00C46740" w:rsidRPr="00D06AD1" w:rsidRDefault="00C46740" w:rsidP="00D06AD1">
            <w:pPr>
              <w:snapToGrid w:val="0"/>
              <w:jc w:val="left"/>
              <w:rPr>
                <w:b/>
                <w:kern w:val="0"/>
                <w:sz w:val="24"/>
              </w:rPr>
            </w:pPr>
            <w:r w:rsidRPr="00D06AD1">
              <w:rPr>
                <w:rFonts w:hAnsi="Helvetica"/>
                <w:b/>
                <w:kern w:val="0"/>
                <w:sz w:val="24"/>
              </w:rPr>
              <w:t>林丽菊</w:t>
            </w:r>
            <w:proofErr w:type="spellStart"/>
            <w:r w:rsidR="006B7018" w:rsidRPr="00D06AD1">
              <w:rPr>
                <w:b/>
                <w:kern w:val="0"/>
                <w:sz w:val="24"/>
              </w:rPr>
              <w:t>Lichu</w:t>
            </w:r>
            <w:proofErr w:type="spellEnd"/>
            <w:r w:rsidR="006B7018" w:rsidRPr="00D06AD1">
              <w:rPr>
                <w:b/>
                <w:kern w:val="0"/>
                <w:sz w:val="24"/>
              </w:rPr>
              <w:t xml:space="preserve"> Lin</w:t>
            </w:r>
          </w:p>
          <w:p w:rsidR="00C46740" w:rsidRPr="00D06AD1" w:rsidRDefault="006B7018" w:rsidP="00D06AD1">
            <w:pPr>
              <w:snapToGrid w:val="0"/>
              <w:jc w:val="left"/>
              <w:rPr>
                <w:b/>
                <w:kern w:val="0"/>
                <w:sz w:val="24"/>
              </w:rPr>
            </w:pPr>
            <w:r w:rsidRPr="00D06AD1">
              <w:rPr>
                <w:b/>
                <w:kern w:val="0"/>
                <w:sz w:val="24"/>
              </w:rPr>
              <w:t xml:space="preserve">Yoon </w:t>
            </w:r>
            <w:proofErr w:type="spellStart"/>
            <w:r w:rsidRPr="00D06AD1">
              <w:rPr>
                <w:b/>
                <w:kern w:val="0"/>
                <w:sz w:val="24"/>
              </w:rPr>
              <w:t>JaeMin</w:t>
            </w:r>
            <w:proofErr w:type="spellEnd"/>
            <w:r w:rsidRPr="00D06AD1">
              <w:rPr>
                <w:b/>
                <w:kern w:val="0"/>
                <w:sz w:val="24"/>
              </w:rPr>
              <w:t>,</w:t>
            </w:r>
            <w:r w:rsidR="00C46740" w:rsidRPr="00D06AD1">
              <w:rPr>
                <w:b/>
                <w:kern w:val="0"/>
                <w:sz w:val="24"/>
              </w:rPr>
              <w:t xml:space="preserve"> Lee Song </w:t>
            </w:r>
            <w:proofErr w:type="spellStart"/>
            <w:r w:rsidR="00C46740" w:rsidRPr="00D06AD1">
              <w:rPr>
                <w:b/>
                <w:kern w:val="0"/>
                <w:sz w:val="24"/>
              </w:rPr>
              <w:t>Hee</w:t>
            </w:r>
            <w:proofErr w:type="spellEnd"/>
          </w:p>
          <w:p w:rsidR="006B7018" w:rsidRPr="00D06AD1" w:rsidRDefault="00C46740" w:rsidP="00D06AD1">
            <w:pPr>
              <w:snapToGrid w:val="0"/>
              <w:jc w:val="left"/>
              <w:rPr>
                <w:b/>
                <w:kern w:val="0"/>
                <w:sz w:val="24"/>
              </w:rPr>
            </w:pPr>
            <w:proofErr w:type="spellStart"/>
            <w:r w:rsidRPr="00D06AD1">
              <w:rPr>
                <w:b/>
                <w:kern w:val="0"/>
                <w:sz w:val="24"/>
              </w:rPr>
              <w:t>Hu</w:t>
            </w:r>
            <w:proofErr w:type="spellEnd"/>
            <w:r w:rsidRPr="00D06AD1">
              <w:rPr>
                <w:b/>
                <w:kern w:val="0"/>
                <w:sz w:val="24"/>
              </w:rPr>
              <w:t xml:space="preserve"> </w:t>
            </w:r>
            <w:proofErr w:type="spellStart"/>
            <w:r w:rsidRPr="00D06AD1">
              <w:rPr>
                <w:b/>
                <w:kern w:val="0"/>
                <w:sz w:val="24"/>
              </w:rPr>
              <w:t>Yun-feng</w:t>
            </w:r>
            <w:proofErr w:type="spellEnd"/>
            <w:r w:rsidRPr="00D06AD1">
              <w:rPr>
                <w:b/>
                <w:kern w:val="0"/>
                <w:sz w:val="24"/>
              </w:rPr>
              <w:t xml:space="preserve">, Yi-Yi </w:t>
            </w:r>
            <w:proofErr w:type="spellStart"/>
            <w:r w:rsidRPr="00D06AD1">
              <w:rPr>
                <w:b/>
                <w:kern w:val="0"/>
                <w:sz w:val="24"/>
              </w:rPr>
              <w:t>Kuo</w:t>
            </w:r>
            <w:proofErr w:type="spellEnd"/>
            <w:r w:rsidRPr="00D06AD1">
              <w:rPr>
                <w:b/>
                <w:kern w:val="0"/>
                <w:sz w:val="24"/>
              </w:rPr>
              <w:t xml:space="preserve">, </w:t>
            </w:r>
            <w:proofErr w:type="spellStart"/>
            <w:r w:rsidRPr="00D06AD1">
              <w:rPr>
                <w:b/>
                <w:kern w:val="0"/>
                <w:sz w:val="24"/>
              </w:rPr>
              <w:t>Poon</w:t>
            </w:r>
            <w:proofErr w:type="spellEnd"/>
            <w:r w:rsidRPr="00D06AD1">
              <w:rPr>
                <w:b/>
                <w:kern w:val="0"/>
                <w:sz w:val="24"/>
              </w:rPr>
              <w:t xml:space="preserve"> Ming Kay, </w:t>
            </w:r>
            <w:r w:rsidR="006B7018" w:rsidRPr="00D06AD1">
              <w:rPr>
                <w:b/>
                <w:kern w:val="0"/>
                <w:sz w:val="24"/>
              </w:rPr>
              <w:t xml:space="preserve"> Kim </w:t>
            </w:r>
            <w:proofErr w:type="spellStart"/>
            <w:r w:rsidR="006B7018" w:rsidRPr="00D06AD1">
              <w:rPr>
                <w:b/>
                <w:kern w:val="0"/>
                <w:sz w:val="24"/>
              </w:rPr>
              <w:t>Miseon</w:t>
            </w:r>
            <w:proofErr w:type="spellEnd"/>
            <w:r w:rsidR="006B7018" w:rsidRPr="00D06AD1">
              <w:rPr>
                <w:b/>
                <w:kern w:val="0"/>
                <w:sz w:val="24"/>
              </w:rPr>
              <w:t>,</w:t>
            </w:r>
            <w:r w:rsidRPr="00D06AD1">
              <w:rPr>
                <w:b/>
                <w:kern w:val="0"/>
                <w:sz w:val="24"/>
              </w:rPr>
              <w:t xml:space="preserve"> Ng </w:t>
            </w:r>
            <w:proofErr w:type="spellStart"/>
            <w:r w:rsidRPr="00D06AD1">
              <w:rPr>
                <w:b/>
                <w:kern w:val="0"/>
                <w:sz w:val="24"/>
              </w:rPr>
              <w:t>Hok</w:t>
            </w:r>
            <w:proofErr w:type="spellEnd"/>
            <w:r w:rsidRPr="00D06AD1">
              <w:rPr>
                <w:b/>
                <w:kern w:val="0"/>
                <w:sz w:val="24"/>
              </w:rPr>
              <w:t xml:space="preserve"> Chung, </w:t>
            </w:r>
            <w:proofErr w:type="spellStart"/>
            <w:r w:rsidRPr="00D06AD1">
              <w:rPr>
                <w:b/>
                <w:kern w:val="0"/>
                <w:sz w:val="24"/>
              </w:rPr>
              <w:t>YeungSiuKwai</w:t>
            </w:r>
            <w:proofErr w:type="spellEnd"/>
            <w:r w:rsidRPr="00D06AD1">
              <w:rPr>
                <w:b/>
                <w:kern w:val="0"/>
                <w:sz w:val="24"/>
              </w:rPr>
              <w:t xml:space="preserve">, , Chan In Suet, </w:t>
            </w:r>
          </w:p>
          <w:p w:rsidR="00C46740" w:rsidRPr="00D06AD1" w:rsidRDefault="00C46740" w:rsidP="00D06AD1">
            <w:pPr>
              <w:snapToGrid w:val="0"/>
              <w:jc w:val="left"/>
              <w:rPr>
                <w:b/>
                <w:kern w:val="0"/>
                <w:sz w:val="24"/>
              </w:rPr>
            </w:pPr>
            <w:r w:rsidRPr="00D06AD1">
              <w:rPr>
                <w:b/>
                <w:kern w:val="0"/>
                <w:sz w:val="24"/>
              </w:rPr>
              <w:t xml:space="preserve">Sing </w:t>
            </w:r>
            <w:proofErr w:type="spellStart"/>
            <w:r w:rsidRPr="00D06AD1">
              <w:rPr>
                <w:b/>
                <w:kern w:val="0"/>
                <w:sz w:val="24"/>
              </w:rPr>
              <w:t>Pui</w:t>
            </w:r>
            <w:proofErr w:type="spellEnd"/>
            <w:r w:rsidRPr="00D06AD1">
              <w:rPr>
                <w:b/>
                <w:kern w:val="0"/>
                <w:sz w:val="24"/>
              </w:rPr>
              <w:t xml:space="preserve"> Chan</w:t>
            </w:r>
          </w:p>
        </w:tc>
        <w:tc>
          <w:tcPr>
            <w:tcW w:w="4395" w:type="dxa"/>
            <w:gridSpan w:val="2"/>
          </w:tcPr>
          <w:p w:rsidR="00C46740" w:rsidRPr="00D06AD1" w:rsidRDefault="00C46740" w:rsidP="00D06AD1">
            <w:pPr>
              <w:snapToGrid w:val="0"/>
              <w:jc w:val="left"/>
              <w:rPr>
                <w:b/>
                <w:kern w:val="0"/>
                <w:sz w:val="24"/>
              </w:rPr>
            </w:pPr>
            <w:r w:rsidRPr="00D06AD1">
              <w:rPr>
                <w:rFonts w:hAnsi="Helvetica"/>
                <w:b/>
                <w:kern w:val="0"/>
                <w:sz w:val="24"/>
              </w:rPr>
              <w:t>安载澈洪映熙</w:t>
            </w:r>
          </w:p>
          <w:p w:rsidR="00141749" w:rsidRPr="00D06AD1" w:rsidRDefault="00C46740" w:rsidP="00D06AD1">
            <w:pPr>
              <w:snapToGrid w:val="0"/>
              <w:jc w:val="left"/>
              <w:rPr>
                <w:b/>
                <w:kern w:val="0"/>
                <w:sz w:val="24"/>
              </w:rPr>
            </w:pPr>
            <w:r w:rsidRPr="00D06AD1">
              <w:rPr>
                <w:rFonts w:hAnsi="Helvetica"/>
                <w:b/>
                <w:kern w:val="0"/>
                <w:sz w:val="24"/>
              </w:rPr>
              <w:t>廖剑云刘幸</w:t>
            </w:r>
          </w:p>
          <w:p w:rsidR="00BF1265" w:rsidRPr="00D06AD1" w:rsidRDefault="00C46740" w:rsidP="00D06AD1">
            <w:pPr>
              <w:snapToGrid w:val="0"/>
              <w:jc w:val="left"/>
              <w:rPr>
                <w:b/>
                <w:kern w:val="0"/>
                <w:sz w:val="24"/>
              </w:rPr>
            </w:pPr>
            <w:r w:rsidRPr="00D06AD1">
              <w:rPr>
                <w:rFonts w:hAnsi="Helvetica"/>
                <w:b/>
                <w:kern w:val="0"/>
                <w:sz w:val="24"/>
              </w:rPr>
              <w:t>容运珊</w:t>
            </w:r>
            <w:r w:rsidR="00BF1265" w:rsidRPr="00D06AD1">
              <w:rPr>
                <w:rFonts w:hAnsi="Helvetica"/>
                <w:b/>
                <w:kern w:val="0"/>
                <w:sz w:val="24"/>
              </w:rPr>
              <w:t>罗嘉怡</w:t>
            </w:r>
          </w:p>
          <w:p w:rsidR="00141749" w:rsidRPr="00D06AD1" w:rsidRDefault="00BF1265" w:rsidP="00D06AD1">
            <w:pPr>
              <w:snapToGrid w:val="0"/>
              <w:jc w:val="left"/>
              <w:rPr>
                <w:b/>
                <w:kern w:val="0"/>
                <w:sz w:val="24"/>
              </w:rPr>
            </w:pPr>
            <w:r w:rsidRPr="00D06AD1">
              <w:rPr>
                <w:rFonts w:hAnsi="Helvetica"/>
                <w:b/>
                <w:kern w:val="0"/>
                <w:sz w:val="24"/>
              </w:rPr>
              <w:t>史丹</w:t>
            </w:r>
            <w:r w:rsidR="00C46740" w:rsidRPr="00D06AD1">
              <w:rPr>
                <w:rFonts w:hAnsi="Helvetica"/>
                <w:b/>
                <w:kern w:val="0"/>
                <w:sz w:val="24"/>
              </w:rPr>
              <w:t>胡向青</w:t>
            </w:r>
          </w:p>
          <w:p w:rsidR="00141749" w:rsidRPr="00D06AD1" w:rsidRDefault="00C46740" w:rsidP="00D06AD1">
            <w:pPr>
              <w:snapToGrid w:val="0"/>
              <w:jc w:val="left"/>
              <w:rPr>
                <w:b/>
                <w:kern w:val="0"/>
                <w:sz w:val="24"/>
              </w:rPr>
            </w:pPr>
            <w:r w:rsidRPr="00D06AD1">
              <w:rPr>
                <w:rFonts w:hAnsi="Helvetica"/>
                <w:b/>
                <w:kern w:val="0"/>
                <w:sz w:val="24"/>
              </w:rPr>
              <w:t>林伟业谢锡金</w:t>
            </w:r>
          </w:p>
          <w:p w:rsidR="00C46740" w:rsidRPr="00D06AD1" w:rsidRDefault="00C46740" w:rsidP="00D06AD1">
            <w:pPr>
              <w:snapToGrid w:val="0"/>
              <w:jc w:val="left"/>
              <w:rPr>
                <w:b/>
                <w:kern w:val="0"/>
                <w:sz w:val="24"/>
              </w:rPr>
            </w:pPr>
            <w:r w:rsidRPr="00D06AD1">
              <w:rPr>
                <w:rFonts w:hAnsi="Helvetica"/>
                <w:b/>
                <w:kern w:val="0"/>
                <w:sz w:val="24"/>
              </w:rPr>
              <w:t>冼俊文</w:t>
            </w:r>
          </w:p>
          <w:p w:rsidR="00C46740" w:rsidRPr="00D06AD1" w:rsidRDefault="00C46740" w:rsidP="00D06AD1">
            <w:pPr>
              <w:snapToGrid w:val="0"/>
              <w:jc w:val="left"/>
              <w:rPr>
                <w:b/>
                <w:kern w:val="0"/>
                <w:sz w:val="24"/>
              </w:rPr>
            </w:pPr>
            <w:r w:rsidRPr="00D06AD1">
              <w:rPr>
                <w:rFonts w:hAnsi="Helvetica"/>
                <w:b/>
                <w:kern w:val="0"/>
                <w:sz w:val="24"/>
              </w:rPr>
              <w:t>金梦瑶</w:t>
            </w:r>
          </w:p>
          <w:p w:rsidR="00C46740" w:rsidRPr="00D06AD1" w:rsidRDefault="00C46740" w:rsidP="00D06AD1">
            <w:pPr>
              <w:snapToGrid w:val="0"/>
              <w:jc w:val="left"/>
              <w:rPr>
                <w:b/>
                <w:kern w:val="0"/>
                <w:sz w:val="24"/>
              </w:rPr>
            </w:pPr>
            <w:r w:rsidRPr="00D06AD1">
              <w:rPr>
                <w:rFonts w:hAnsi="Helvetica"/>
                <w:b/>
                <w:kern w:val="0"/>
                <w:sz w:val="24"/>
              </w:rPr>
              <w:t>李洁芳施忠贤</w:t>
            </w:r>
          </w:p>
          <w:p w:rsidR="00C46740" w:rsidRPr="00D06AD1" w:rsidRDefault="00C46740" w:rsidP="00D06AD1">
            <w:pPr>
              <w:snapToGrid w:val="0"/>
              <w:jc w:val="left"/>
              <w:rPr>
                <w:b/>
                <w:kern w:val="0"/>
                <w:sz w:val="24"/>
              </w:rPr>
            </w:pPr>
            <w:proofErr w:type="spellStart"/>
            <w:r w:rsidRPr="00D06AD1">
              <w:rPr>
                <w:b/>
                <w:kern w:val="0"/>
                <w:sz w:val="24"/>
              </w:rPr>
              <w:t>AhnJaeChul</w:t>
            </w:r>
            <w:proofErr w:type="spellEnd"/>
            <w:r w:rsidRPr="00D06AD1">
              <w:rPr>
                <w:b/>
                <w:kern w:val="0"/>
                <w:sz w:val="24"/>
              </w:rPr>
              <w:t xml:space="preserve">, Hong Young </w:t>
            </w:r>
            <w:proofErr w:type="spellStart"/>
            <w:r w:rsidRPr="00D06AD1">
              <w:rPr>
                <w:b/>
                <w:kern w:val="0"/>
                <w:sz w:val="24"/>
              </w:rPr>
              <w:t>Hee</w:t>
            </w:r>
            <w:proofErr w:type="spellEnd"/>
            <w:r w:rsidRPr="00D06AD1">
              <w:rPr>
                <w:b/>
                <w:kern w:val="0"/>
                <w:sz w:val="24"/>
              </w:rPr>
              <w:t xml:space="preserve">, Liu Kim-wan, Liu Xing, Yung Wan Shan, </w:t>
            </w:r>
            <w:proofErr w:type="spellStart"/>
            <w:r w:rsidRPr="00D06AD1">
              <w:rPr>
                <w:b/>
                <w:kern w:val="0"/>
                <w:sz w:val="24"/>
              </w:rPr>
              <w:t>Hu</w:t>
            </w:r>
            <w:proofErr w:type="spellEnd"/>
            <w:r w:rsidRPr="00D06AD1">
              <w:rPr>
                <w:b/>
                <w:kern w:val="0"/>
                <w:sz w:val="24"/>
              </w:rPr>
              <w:t xml:space="preserve"> </w:t>
            </w:r>
            <w:proofErr w:type="spellStart"/>
            <w:r w:rsidRPr="00D06AD1">
              <w:rPr>
                <w:b/>
                <w:kern w:val="0"/>
                <w:sz w:val="24"/>
              </w:rPr>
              <w:t>Xiangqing</w:t>
            </w:r>
            <w:proofErr w:type="spellEnd"/>
            <w:r w:rsidRPr="00D06AD1">
              <w:rPr>
                <w:b/>
                <w:kern w:val="0"/>
                <w:sz w:val="24"/>
              </w:rPr>
              <w:t xml:space="preserve">, Lam, </w:t>
            </w:r>
            <w:proofErr w:type="spellStart"/>
            <w:r w:rsidRPr="00D06AD1">
              <w:rPr>
                <w:b/>
                <w:kern w:val="0"/>
                <w:sz w:val="24"/>
              </w:rPr>
              <w:t>Wai-ip</w:t>
            </w:r>
            <w:proofErr w:type="spellEnd"/>
            <w:r w:rsidRPr="00D06AD1">
              <w:rPr>
                <w:b/>
                <w:kern w:val="0"/>
                <w:sz w:val="24"/>
              </w:rPr>
              <w:t xml:space="preserve"> Joseph, </w:t>
            </w:r>
            <w:proofErr w:type="spellStart"/>
            <w:r w:rsidRPr="00D06AD1">
              <w:rPr>
                <w:b/>
                <w:kern w:val="0"/>
                <w:sz w:val="24"/>
              </w:rPr>
              <w:t>TseShekKam</w:t>
            </w:r>
            <w:proofErr w:type="spellEnd"/>
            <w:r w:rsidRPr="00D06AD1">
              <w:rPr>
                <w:b/>
                <w:kern w:val="0"/>
                <w:sz w:val="24"/>
              </w:rPr>
              <w:t xml:space="preserve">, , Cheng </w:t>
            </w:r>
            <w:proofErr w:type="spellStart"/>
            <w:r w:rsidRPr="00D06AD1">
              <w:rPr>
                <w:b/>
                <w:kern w:val="0"/>
                <w:sz w:val="24"/>
              </w:rPr>
              <w:t>Hsiu</w:t>
            </w:r>
            <w:proofErr w:type="spellEnd"/>
            <w:r w:rsidRPr="00D06AD1">
              <w:rPr>
                <w:b/>
                <w:kern w:val="0"/>
                <w:sz w:val="24"/>
              </w:rPr>
              <w:t xml:space="preserve">-Jen, Sin Chun Man, Jin </w:t>
            </w:r>
            <w:proofErr w:type="spellStart"/>
            <w:r w:rsidRPr="00D06AD1">
              <w:rPr>
                <w:b/>
                <w:kern w:val="0"/>
                <w:sz w:val="24"/>
              </w:rPr>
              <w:t>Mengyao</w:t>
            </w:r>
            <w:proofErr w:type="spellEnd"/>
            <w:r w:rsidRPr="00D06AD1">
              <w:rPr>
                <w:b/>
                <w:kern w:val="0"/>
                <w:sz w:val="24"/>
              </w:rPr>
              <w:t xml:space="preserve">, Lee Kit Fong, Chung </w:t>
            </w:r>
            <w:proofErr w:type="spellStart"/>
            <w:r w:rsidRPr="00D06AD1">
              <w:rPr>
                <w:b/>
                <w:kern w:val="0"/>
                <w:sz w:val="24"/>
              </w:rPr>
              <w:t>Hsien</w:t>
            </w:r>
            <w:proofErr w:type="spellEnd"/>
            <w:r w:rsidRPr="00D06AD1">
              <w:rPr>
                <w:b/>
                <w:kern w:val="0"/>
                <w:sz w:val="24"/>
              </w:rPr>
              <w:t xml:space="preserve"> Shih </w:t>
            </w:r>
          </w:p>
        </w:tc>
        <w:tc>
          <w:tcPr>
            <w:tcW w:w="4536" w:type="dxa"/>
            <w:gridSpan w:val="2"/>
          </w:tcPr>
          <w:p w:rsidR="00E5453F" w:rsidRPr="00D06AD1" w:rsidRDefault="006B7018" w:rsidP="00D06AD1">
            <w:pPr>
              <w:widowControl/>
              <w:snapToGrid w:val="0"/>
              <w:jc w:val="left"/>
              <w:rPr>
                <w:b/>
                <w:kern w:val="0"/>
                <w:sz w:val="24"/>
              </w:rPr>
            </w:pPr>
            <w:r w:rsidRPr="00D06AD1">
              <w:rPr>
                <w:rFonts w:hAnsi="Helvetica"/>
                <w:b/>
                <w:kern w:val="0"/>
                <w:sz w:val="24"/>
              </w:rPr>
              <w:t>韩延锡</w:t>
            </w:r>
            <w:r w:rsidR="00C46740" w:rsidRPr="00D06AD1">
              <w:rPr>
                <w:rFonts w:hAnsi="Helvetica"/>
                <w:b/>
                <w:kern w:val="0"/>
                <w:sz w:val="24"/>
              </w:rPr>
              <w:t>舒兆民</w:t>
            </w:r>
          </w:p>
          <w:p w:rsidR="00C46740" w:rsidRPr="00D06AD1" w:rsidRDefault="00E5453F" w:rsidP="00D06AD1">
            <w:pPr>
              <w:widowControl/>
              <w:snapToGrid w:val="0"/>
              <w:jc w:val="left"/>
              <w:rPr>
                <w:b/>
                <w:kern w:val="0"/>
                <w:sz w:val="24"/>
              </w:rPr>
            </w:pPr>
            <w:r w:rsidRPr="00D06AD1">
              <w:rPr>
                <w:rFonts w:hAnsi="Helvetica"/>
                <w:b/>
                <w:kern w:val="0"/>
                <w:sz w:val="24"/>
              </w:rPr>
              <w:t>陈思齐</w:t>
            </w:r>
          </w:p>
          <w:p w:rsidR="00C46740" w:rsidRPr="00D06AD1" w:rsidRDefault="00C46740" w:rsidP="00D06AD1">
            <w:pPr>
              <w:widowControl/>
              <w:snapToGrid w:val="0"/>
              <w:jc w:val="left"/>
              <w:rPr>
                <w:b/>
                <w:kern w:val="0"/>
                <w:sz w:val="24"/>
              </w:rPr>
            </w:pPr>
            <w:r w:rsidRPr="00D06AD1">
              <w:rPr>
                <w:rFonts w:hAnsi="Helvetica"/>
                <w:b/>
                <w:kern w:val="0"/>
                <w:sz w:val="24"/>
              </w:rPr>
              <w:t>张紫薇巢伟仪</w:t>
            </w:r>
            <w:r w:rsidR="005B354E" w:rsidRPr="00D06AD1">
              <w:rPr>
                <w:rFonts w:hAnsi="Helvetica"/>
                <w:b/>
                <w:kern w:val="0"/>
                <w:sz w:val="24"/>
              </w:rPr>
              <w:t>萧敬伟</w:t>
            </w:r>
          </w:p>
          <w:p w:rsidR="00C46740" w:rsidRPr="00D06AD1" w:rsidRDefault="00C46740" w:rsidP="00D06AD1">
            <w:pPr>
              <w:widowControl/>
              <w:snapToGrid w:val="0"/>
              <w:jc w:val="left"/>
              <w:rPr>
                <w:b/>
                <w:kern w:val="0"/>
                <w:sz w:val="24"/>
              </w:rPr>
            </w:pPr>
            <w:r w:rsidRPr="00D06AD1">
              <w:rPr>
                <w:rFonts w:hAnsi="Helvetica"/>
                <w:b/>
                <w:kern w:val="0"/>
                <w:sz w:val="24"/>
              </w:rPr>
              <w:t>诺敏徐秀芬</w:t>
            </w:r>
          </w:p>
          <w:p w:rsidR="00C46740" w:rsidRPr="00D06AD1" w:rsidRDefault="005B354E" w:rsidP="00D06AD1">
            <w:pPr>
              <w:widowControl/>
              <w:snapToGrid w:val="0"/>
              <w:jc w:val="left"/>
              <w:rPr>
                <w:b/>
                <w:kern w:val="0"/>
                <w:sz w:val="24"/>
              </w:rPr>
            </w:pPr>
            <w:r w:rsidRPr="00D06AD1">
              <w:rPr>
                <w:rFonts w:hAnsi="Helvetica"/>
                <w:b/>
                <w:kern w:val="0"/>
                <w:sz w:val="24"/>
              </w:rPr>
              <w:t>周晏菱</w:t>
            </w:r>
            <w:r w:rsidR="00C46740" w:rsidRPr="00D06AD1">
              <w:rPr>
                <w:rFonts w:hAnsi="Helvetica"/>
                <w:b/>
                <w:kern w:val="0"/>
                <w:sz w:val="24"/>
              </w:rPr>
              <w:t>戴忠沛</w:t>
            </w:r>
          </w:p>
          <w:p w:rsidR="00C46740" w:rsidRPr="00D06AD1" w:rsidRDefault="00C46740" w:rsidP="00D06AD1">
            <w:pPr>
              <w:widowControl/>
              <w:snapToGrid w:val="0"/>
              <w:jc w:val="left"/>
              <w:rPr>
                <w:b/>
                <w:kern w:val="0"/>
                <w:sz w:val="24"/>
              </w:rPr>
            </w:pPr>
            <w:r w:rsidRPr="00D06AD1">
              <w:rPr>
                <w:rFonts w:hAnsi="Helvetica"/>
                <w:b/>
                <w:kern w:val="0"/>
                <w:sz w:val="24"/>
              </w:rPr>
              <w:t>黄显涵</w:t>
            </w:r>
          </w:p>
          <w:p w:rsidR="00C46740" w:rsidRPr="00D06AD1" w:rsidRDefault="00C46740" w:rsidP="00D06AD1">
            <w:pPr>
              <w:widowControl/>
              <w:snapToGrid w:val="0"/>
              <w:jc w:val="left"/>
              <w:rPr>
                <w:b/>
                <w:kern w:val="0"/>
                <w:sz w:val="24"/>
              </w:rPr>
            </w:pPr>
            <w:r w:rsidRPr="00D06AD1">
              <w:rPr>
                <w:rFonts w:hAnsi="Helvetica"/>
                <w:b/>
                <w:kern w:val="0"/>
                <w:sz w:val="24"/>
              </w:rPr>
              <w:t>石皇冠</w:t>
            </w:r>
            <w:r w:rsidR="00141749" w:rsidRPr="00D06AD1">
              <w:rPr>
                <w:b/>
                <w:kern w:val="0"/>
                <w:sz w:val="24"/>
              </w:rPr>
              <w:t>Shum,</w:t>
            </w:r>
          </w:p>
          <w:p w:rsidR="005B354E" w:rsidRPr="00D06AD1" w:rsidRDefault="006B7018" w:rsidP="00D06AD1">
            <w:pPr>
              <w:snapToGrid w:val="0"/>
              <w:jc w:val="left"/>
              <w:rPr>
                <w:b/>
                <w:kern w:val="0"/>
                <w:sz w:val="24"/>
              </w:rPr>
            </w:pPr>
            <w:r w:rsidRPr="00D06AD1">
              <w:rPr>
                <w:b/>
                <w:kern w:val="0"/>
                <w:sz w:val="24"/>
              </w:rPr>
              <w:t xml:space="preserve">Han </w:t>
            </w:r>
            <w:proofErr w:type="spellStart"/>
            <w:r w:rsidRPr="00D06AD1">
              <w:rPr>
                <w:b/>
                <w:kern w:val="0"/>
                <w:sz w:val="24"/>
              </w:rPr>
              <w:t>Younsuk,</w:t>
            </w:r>
            <w:r w:rsidR="00C46740" w:rsidRPr="00D06AD1">
              <w:rPr>
                <w:b/>
                <w:kern w:val="0"/>
                <w:sz w:val="24"/>
              </w:rPr>
              <w:t>JawminShu</w:t>
            </w:r>
            <w:proofErr w:type="spellEnd"/>
            <w:r w:rsidR="00C46740" w:rsidRPr="00D06AD1">
              <w:rPr>
                <w:b/>
                <w:kern w:val="0"/>
                <w:sz w:val="24"/>
              </w:rPr>
              <w:t xml:space="preserve">, </w:t>
            </w:r>
            <w:r w:rsidR="005B354E" w:rsidRPr="00D06AD1">
              <w:rPr>
                <w:b/>
                <w:kern w:val="0"/>
                <w:sz w:val="24"/>
              </w:rPr>
              <w:t xml:space="preserve"> Chen </w:t>
            </w:r>
            <w:proofErr w:type="spellStart"/>
            <w:r w:rsidR="005B354E" w:rsidRPr="00D06AD1">
              <w:rPr>
                <w:b/>
                <w:kern w:val="0"/>
                <w:sz w:val="24"/>
              </w:rPr>
              <w:t>Szu-Chi</w:t>
            </w:r>
            <w:r w:rsidR="00C46740" w:rsidRPr="00D06AD1">
              <w:rPr>
                <w:b/>
                <w:kern w:val="0"/>
                <w:sz w:val="24"/>
              </w:rPr>
              <w:t>Cheung</w:t>
            </w:r>
            <w:proofErr w:type="spellEnd"/>
            <w:r w:rsidR="00C46740" w:rsidRPr="00D06AD1">
              <w:rPr>
                <w:b/>
                <w:kern w:val="0"/>
                <w:sz w:val="24"/>
              </w:rPr>
              <w:t xml:space="preserve"> </w:t>
            </w:r>
            <w:proofErr w:type="spellStart"/>
            <w:r w:rsidR="00C46740" w:rsidRPr="00D06AD1">
              <w:rPr>
                <w:b/>
                <w:kern w:val="0"/>
                <w:sz w:val="24"/>
              </w:rPr>
              <w:t>Tsz</w:t>
            </w:r>
            <w:proofErr w:type="spellEnd"/>
            <w:r w:rsidR="00C46740" w:rsidRPr="00D06AD1">
              <w:rPr>
                <w:b/>
                <w:kern w:val="0"/>
                <w:sz w:val="24"/>
              </w:rPr>
              <w:t xml:space="preserve"> Mei, Chou </w:t>
            </w:r>
            <w:proofErr w:type="spellStart"/>
            <w:r w:rsidR="00C46740" w:rsidRPr="00D06AD1">
              <w:rPr>
                <w:b/>
                <w:kern w:val="0"/>
                <w:sz w:val="24"/>
              </w:rPr>
              <w:t>Wai-yi</w:t>
            </w:r>
            <w:proofErr w:type="spellEnd"/>
            <w:r w:rsidR="00C46740" w:rsidRPr="00D06AD1">
              <w:rPr>
                <w:b/>
                <w:kern w:val="0"/>
                <w:sz w:val="24"/>
              </w:rPr>
              <w:t xml:space="preserve">, </w:t>
            </w:r>
            <w:r w:rsidR="005B354E" w:rsidRPr="00D06AD1">
              <w:rPr>
                <w:b/>
                <w:kern w:val="0"/>
                <w:sz w:val="24"/>
              </w:rPr>
              <w:t xml:space="preserve"> SIU King </w:t>
            </w:r>
            <w:proofErr w:type="spellStart"/>
            <w:r w:rsidR="005B354E" w:rsidRPr="00D06AD1">
              <w:rPr>
                <w:b/>
                <w:kern w:val="0"/>
                <w:sz w:val="24"/>
              </w:rPr>
              <w:t>Wai</w:t>
            </w:r>
            <w:proofErr w:type="spellEnd"/>
            <w:r w:rsidR="005B354E" w:rsidRPr="00D06AD1">
              <w:rPr>
                <w:b/>
                <w:kern w:val="0"/>
                <w:sz w:val="24"/>
              </w:rPr>
              <w:t>,</w:t>
            </w:r>
          </w:p>
          <w:p w:rsidR="00C46740" w:rsidRPr="00D06AD1" w:rsidRDefault="00C46740" w:rsidP="00D06AD1">
            <w:pPr>
              <w:widowControl/>
              <w:snapToGrid w:val="0"/>
              <w:jc w:val="left"/>
              <w:rPr>
                <w:b/>
                <w:kern w:val="0"/>
                <w:sz w:val="24"/>
              </w:rPr>
            </w:pPr>
            <w:r w:rsidRPr="00D06AD1">
              <w:rPr>
                <w:b/>
                <w:kern w:val="0"/>
                <w:sz w:val="24"/>
              </w:rPr>
              <w:t xml:space="preserve">NUO Min, XU </w:t>
            </w:r>
            <w:proofErr w:type="spellStart"/>
            <w:r w:rsidRPr="00D06AD1">
              <w:rPr>
                <w:b/>
                <w:kern w:val="0"/>
                <w:sz w:val="24"/>
              </w:rPr>
              <w:t>Xiufen</w:t>
            </w:r>
            <w:proofErr w:type="spellEnd"/>
            <w:r w:rsidRPr="00D06AD1">
              <w:rPr>
                <w:b/>
                <w:kern w:val="0"/>
                <w:sz w:val="24"/>
              </w:rPr>
              <w:t xml:space="preserve">, </w:t>
            </w:r>
            <w:r w:rsidR="00D73861" w:rsidRPr="00D06AD1">
              <w:rPr>
                <w:b/>
                <w:kern w:val="0"/>
                <w:sz w:val="24"/>
              </w:rPr>
              <w:t xml:space="preserve"> Zhou Yan-Ling,</w:t>
            </w:r>
            <w:r w:rsidRPr="00D06AD1">
              <w:rPr>
                <w:b/>
                <w:kern w:val="0"/>
                <w:sz w:val="24"/>
              </w:rPr>
              <w:t xml:space="preserve"> TAI Chung </w:t>
            </w:r>
            <w:proofErr w:type="spellStart"/>
            <w:r w:rsidRPr="00D06AD1">
              <w:rPr>
                <w:b/>
                <w:kern w:val="0"/>
                <w:sz w:val="24"/>
              </w:rPr>
              <w:t>Pui</w:t>
            </w:r>
            <w:proofErr w:type="spellEnd"/>
            <w:r w:rsidRPr="00D06AD1">
              <w:rPr>
                <w:b/>
                <w:kern w:val="0"/>
                <w:sz w:val="24"/>
              </w:rPr>
              <w:t xml:space="preserve">, </w:t>
            </w:r>
            <w:hyperlink r:id="rId6" w:tgtFrame="_blank" w:history="1">
              <w:r w:rsidRPr="00D06AD1">
                <w:rPr>
                  <w:b/>
                  <w:kern w:val="0"/>
                  <w:sz w:val="24"/>
                </w:rPr>
                <w:t>Huang</w:t>
              </w:r>
            </w:hyperlink>
            <w:r w:rsidRPr="00D06AD1">
              <w:rPr>
                <w:b/>
                <w:kern w:val="0"/>
                <w:sz w:val="24"/>
              </w:rPr>
              <w:t xml:space="preserve">Xianhan, Shi </w:t>
            </w:r>
            <w:proofErr w:type="spellStart"/>
            <w:r w:rsidRPr="00D06AD1">
              <w:rPr>
                <w:b/>
                <w:kern w:val="0"/>
                <w:sz w:val="24"/>
              </w:rPr>
              <w:t>Huangguan</w:t>
            </w:r>
            <w:proofErr w:type="spellEnd"/>
          </w:p>
        </w:tc>
      </w:tr>
      <w:tr w:rsidR="00C46740" w:rsidRPr="009C2DDF" w:rsidTr="00D06AD1">
        <w:tc>
          <w:tcPr>
            <w:tcW w:w="1526" w:type="dxa"/>
            <w:vMerge w:val="restart"/>
          </w:tcPr>
          <w:p w:rsidR="00C46740" w:rsidRPr="00D06AD1" w:rsidRDefault="00C46740" w:rsidP="00D06AD1">
            <w:pPr>
              <w:widowControl/>
              <w:snapToGrid w:val="0"/>
              <w:jc w:val="left"/>
              <w:rPr>
                <w:kern w:val="0"/>
                <w:sz w:val="24"/>
              </w:rPr>
            </w:pPr>
            <w:r w:rsidRPr="00D06AD1">
              <w:rPr>
                <w:kern w:val="0"/>
                <w:sz w:val="24"/>
              </w:rPr>
              <w:lastRenderedPageBreak/>
              <w:t>13:30-15:30</w:t>
            </w:r>
          </w:p>
          <w:p w:rsidR="00C46740" w:rsidRPr="00D06AD1" w:rsidRDefault="00C46740" w:rsidP="00D06AD1">
            <w:pPr>
              <w:widowControl/>
              <w:snapToGrid w:val="0"/>
              <w:jc w:val="left"/>
              <w:rPr>
                <w:kern w:val="0"/>
                <w:sz w:val="24"/>
              </w:rPr>
            </w:pPr>
            <w:r w:rsidRPr="00D06AD1">
              <w:rPr>
                <w:kern w:val="0"/>
                <w:sz w:val="24"/>
              </w:rPr>
              <w:t>（每人</w:t>
            </w:r>
            <w:r w:rsidRPr="00D06AD1">
              <w:rPr>
                <w:kern w:val="0"/>
                <w:sz w:val="24"/>
              </w:rPr>
              <w:t>10</w:t>
            </w:r>
            <w:r w:rsidRPr="00D06AD1">
              <w:rPr>
                <w:kern w:val="0"/>
                <w:sz w:val="24"/>
              </w:rPr>
              <w:t>分钟翻译</w:t>
            </w:r>
            <w:r w:rsidRPr="00D06AD1">
              <w:rPr>
                <w:kern w:val="0"/>
                <w:sz w:val="24"/>
              </w:rPr>
              <w:t>5</w:t>
            </w:r>
            <w:r w:rsidRPr="00D06AD1">
              <w:rPr>
                <w:kern w:val="0"/>
                <w:sz w:val="24"/>
              </w:rPr>
              <w:t>分钟）</w:t>
            </w:r>
          </w:p>
          <w:p w:rsidR="00C46740" w:rsidRPr="00D06AD1" w:rsidRDefault="00C46740" w:rsidP="00D06AD1">
            <w:pPr>
              <w:snapToGrid w:val="0"/>
              <w:jc w:val="left"/>
              <w:rPr>
                <w:sz w:val="24"/>
              </w:rPr>
            </w:pPr>
            <w:r w:rsidRPr="00D06AD1">
              <w:rPr>
                <w:sz w:val="24"/>
              </w:rPr>
              <w:t>Opening</w:t>
            </w:r>
          </w:p>
          <w:p w:rsidR="00C46740" w:rsidRPr="00D06AD1" w:rsidRDefault="00C46740" w:rsidP="00D06AD1">
            <w:pPr>
              <w:snapToGrid w:val="0"/>
              <w:jc w:val="left"/>
              <w:rPr>
                <w:sz w:val="24"/>
              </w:rPr>
            </w:pPr>
            <w:r w:rsidRPr="00D06AD1">
              <w:rPr>
                <w:sz w:val="24"/>
              </w:rPr>
              <w:t>(10min for each speaker, 5min for interpreter)</w:t>
            </w:r>
          </w:p>
        </w:tc>
        <w:tc>
          <w:tcPr>
            <w:tcW w:w="4252" w:type="dxa"/>
          </w:tcPr>
          <w:p w:rsidR="00C9398D" w:rsidRPr="00D06AD1" w:rsidRDefault="00C9398D" w:rsidP="00E54A46">
            <w:pPr>
              <w:widowControl/>
              <w:snapToGrid w:val="0"/>
              <w:jc w:val="left"/>
              <w:rPr>
                <w:sz w:val="24"/>
              </w:rPr>
            </w:pPr>
            <w:r w:rsidRPr="00D06AD1">
              <w:rPr>
                <w:sz w:val="24"/>
              </w:rPr>
              <w:t>韩国汉文系教育课程中</w:t>
            </w:r>
            <w:r w:rsidRPr="00D06AD1">
              <w:rPr>
                <w:sz w:val="24"/>
              </w:rPr>
              <w:t>“</w:t>
            </w:r>
            <w:r w:rsidRPr="00D06AD1">
              <w:rPr>
                <w:sz w:val="24"/>
              </w:rPr>
              <w:t>读解</w:t>
            </w:r>
            <w:r w:rsidRPr="00D06AD1">
              <w:rPr>
                <w:sz w:val="24"/>
              </w:rPr>
              <w:t>”</w:t>
            </w:r>
            <w:r w:rsidRPr="00D06AD1">
              <w:rPr>
                <w:sz w:val="24"/>
              </w:rPr>
              <w:t>领域分析研究</w:t>
            </w:r>
          </w:p>
          <w:p w:rsidR="00C9398D" w:rsidRPr="00D06AD1" w:rsidRDefault="00C9398D" w:rsidP="00E54A46">
            <w:pPr>
              <w:widowControl/>
              <w:snapToGrid w:val="0"/>
              <w:jc w:val="left"/>
              <w:rPr>
                <w:sz w:val="24"/>
              </w:rPr>
            </w:pPr>
            <w:r w:rsidRPr="00D06AD1">
              <w:rPr>
                <w:sz w:val="24"/>
              </w:rPr>
              <w:t>Probing into “Reading Comprehension” in Chinese Course of Chinese Language Schools of South Korea’s Universities</w:t>
            </w:r>
          </w:p>
          <w:p w:rsidR="00C9398D" w:rsidRPr="00D06AD1" w:rsidRDefault="00C9398D" w:rsidP="00E54A46">
            <w:pPr>
              <w:widowControl/>
              <w:snapToGrid w:val="0"/>
              <w:jc w:val="left"/>
              <w:rPr>
                <w:sz w:val="24"/>
              </w:rPr>
            </w:pPr>
            <w:r w:rsidRPr="00D06AD1">
              <w:rPr>
                <w:sz w:val="24"/>
              </w:rPr>
              <w:t>尹在敏（教授，高丽大学）</w:t>
            </w:r>
          </w:p>
          <w:p w:rsidR="00C46740" w:rsidRPr="00D06AD1" w:rsidRDefault="00C9398D" w:rsidP="00E54A46">
            <w:pPr>
              <w:snapToGrid w:val="0"/>
              <w:jc w:val="left"/>
              <w:rPr>
                <w:sz w:val="24"/>
              </w:rPr>
            </w:pPr>
            <w:r w:rsidRPr="00D06AD1">
              <w:rPr>
                <w:sz w:val="24"/>
              </w:rPr>
              <w:t xml:space="preserve">Yoon </w:t>
            </w:r>
            <w:proofErr w:type="spellStart"/>
            <w:r w:rsidRPr="00D06AD1">
              <w:rPr>
                <w:sz w:val="24"/>
              </w:rPr>
              <w:t>JaeMin</w:t>
            </w:r>
            <w:proofErr w:type="spellEnd"/>
            <w:r w:rsidRPr="00D06AD1">
              <w:rPr>
                <w:sz w:val="24"/>
              </w:rPr>
              <w:t xml:space="preserve"> (Prof., Korea University)</w:t>
            </w:r>
          </w:p>
        </w:tc>
        <w:tc>
          <w:tcPr>
            <w:tcW w:w="4395" w:type="dxa"/>
            <w:gridSpan w:val="2"/>
          </w:tcPr>
          <w:p w:rsidR="00BE3DB5" w:rsidRPr="00D06AD1" w:rsidRDefault="00BE3DB5" w:rsidP="00E54A46">
            <w:pPr>
              <w:widowControl/>
              <w:snapToGrid w:val="0"/>
              <w:jc w:val="left"/>
              <w:rPr>
                <w:sz w:val="24"/>
              </w:rPr>
            </w:pPr>
            <w:r w:rsidRPr="00D06AD1">
              <w:rPr>
                <w:sz w:val="24"/>
              </w:rPr>
              <w:t>修炼韩国</w:t>
            </w:r>
            <w:r w:rsidRPr="00D06AD1">
              <w:rPr>
                <w:sz w:val="24"/>
              </w:rPr>
              <w:t> </w:t>
            </w:r>
            <w:r w:rsidRPr="00D06AD1">
              <w:rPr>
                <w:sz w:val="24"/>
              </w:rPr>
              <w:t>固有</w:t>
            </w:r>
            <w:r w:rsidRPr="00D06AD1">
              <w:rPr>
                <w:sz w:val="24"/>
              </w:rPr>
              <w:t> </w:t>
            </w:r>
            <w:r w:rsidRPr="00D06AD1">
              <w:rPr>
                <w:sz w:val="24"/>
              </w:rPr>
              <w:t>传统呼吸法</w:t>
            </w:r>
            <w:r w:rsidRPr="00D06AD1">
              <w:rPr>
                <w:sz w:val="24"/>
              </w:rPr>
              <w:t>(</w:t>
            </w:r>
            <w:r w:rsidRPr="00D06AD1">
              <w:rPr>
                <w:sz w:val="24"/>
              </w:rPr>
              <w:t>舒身呼吸冥想法</w:t>
            </w:r>
            <w:r w:rsidRPr="00D06AD1">
              <w:rPr>
                <w:sz w:val="24"/>
              </w:rPr>
              <w:t>:</w:t>
            </w:r>
            <w:proofErr w:type="spellStart"/>
            <w:r w:rsidRPr="00D06AD1">
              <w:rPr>
                <w:sz w:val="24"/>
              </w:rPr>
              <w:t>Gijigae</w:t>
            </w:r>
            <w:proofErr w:type="spellEnd"/>
            <w:r w:rsidRPr="00D06AD1">
              <w:rPr>
                <w:sz w:val="24"/>
              </w:rPr>
              <w:t>(</w:t>
            </w:r>
            <w:r w:rsidRPr="00D06AD1">
              <w:rPr>
                <w:sz w:val="24"/>
              </w:rPr>
              <w:t>기지개</w:t>
            </w:r>
            <w:r w:rsidRPr="00D06AD1">
              <w:rPr>
                <w:sz w:val="24"/>
              </w:rPr>
              <w:t>)</w:t>
            </w:r>
            <w:r w:rsidRPr="00D06AD1">
              <w:rPr>
                <w:sz w:val="24"/>
              </w:rPr>
              <w:t>呼吸法</w:t>
            </w:r>
            <w:r w:rsidRPr="00D06AD1">
              <w:rPr>
                <w:sz w:val="24"/>
              </w:rPr>
              <w:t>)</w:t>
            </w:r>
            <w:r w:rsidRPr="00D06AD1">
              <w:rPr>
                <w:sz w:val="24"/>
              </w:rPr>
              <w:t>時</w:t>
            </w:r>
            <w:r w:rsidRPr="00D06AD1">
              <w:rPr>
                <w:sz w:val="24"/>
              </w:rPr>
              <w:t>, </w:t>
            </w:r>
            <w:r w:rsidRPr="00D06AD1">
              <w:rPr>
                <w:sz w:val="24"/>
              </w:rPr>
              <w:t>使用的</w:t>
            </w:r>
            <w:r w:rsidRPr="00D06AD1">
              <w:rPr>
                <w:sz w:val="24"/>
              </w:rPr>
              <w:t> </w:t>
            </w:r>
            <w:r w:rsidRPr="00D06AD1">
              <w:rPr>
                <w:sz w:val="24"/>
              </w:rPr>
              <w:t>漢字語彙用語硏究</w:t>
            </w:r>
          </w:p>
          <w:p w:rsidR="00C46740" w:rsidRPr="00D06AD1" w:rsidRDefault="00C46740" w:rsidP="00E54A46">
            <w:pPr>
              <w:widowControl/>
              <w:snapToGrid w:val="0"/>
              <w:jc w:val="left"/>
              <w:rPr>
                <w:sz w:val="24"/>
              </w:rPr>
            </w:pPr>
            <w:r w:rsidRPr="00D06AD1">
              <w:rPr>
                <w:sz w:val="24"/>
              </w:rPr>
              <w:t>An Investigation on the Use of Han Characters in South Korea’s Traditional Breathing Exercise</w:t>
            </w:r>
          </w:p>
          <w:p w:rsidR="00C46740" w:rsidRPr="00D06AD1" w:rsidRDefault="00C46740" w:rsidP="00E54A46">
            <w:pPr>
              <w:widowControl/>
              <w:snapToGrid w:val="0"/>
              <w:jc w:val="left"/>
              <w:rPr>
                <w:sz w:val="24"/>
              </w:rPr>
            </w:pPr>
            <w:r w:rsidRPr="00D06AD1">
              <w:rPr>
                <w:sz w:val="24"/>
              </w:rPr>
              <w:t>安载澈（教授，韩国檀国大学）</w:t>
            </w:r>
          </w:p>
          <w:p w:rsidR="00C46740" w:rsidRPr="00D06AD1" w:rsidRDefault="00C46740" w:rsidP="00E54A46">
            <w:pPr>
              <w:widowControl/>
              <w:snapToGrid w:val="0"/>
              <w:jc w:val="left"/>
              <w:rPr>
                <w:sz w:val="24"/>
              </w:rPr>
            </w:pPr>
            <w:proofErr w:type="spellStart"/>
            <w:r w:rsidRPr="00D06AD1">
              <w:rPr>
                <w:sz w:val="24"/>
              </w:rPr>
              <w:t>AhnJaeChul</w:t>
            </w:r>
            <w:proofErr w:type="spellEnd"/>
            <w:r w:rsidRPr="00D06AD1">
              <w:rPr>
                <w:sz w:val="24"/>
              </w:rPr>
              <w:t xml:space="preserve"> (</w:t>
            </w:r>
            <w:proofErr w:type="spellStart"/>
            <w:r w:rsidRPr="00D06AD1">
              <w:rPr>
                <w:sz w:val="24"/>
              </w:rPr>
              <w:t>Prof.,Dankook</w:t>
            </w:r>
            <w:proofErr w:type="spellEnd"/>
            <w:r w:rsidRPr="00D06AD1">
              <w:rPr>
                <w:sz w:val="24"/>
              </w:rPr>
              <w:t xml:space="preserve"> University)</w:t>
            </w:r>
          </w:p>
        </w:tc>
        <w:tc>
          <w:tcPr>
            <w:tcW w:w="4536" w:type="dxa"/>
            <w:gridSpan w:val="2"/>
          </w:tcPr>
          <w:p w:rsidR="00CB59E1" w:rsidRPr="00D06AD1" w:rsidRDefault="00CB59E1" w:rsidP="00E54A46">
            <w:pPr>
              <w:widowControl/>
              <w:snapToGrid w:val="0"/>
              <w:jc w:val="left"/>
              <w:rPr>
                <w:sz w:val="24"/>
              </w:rPr>
            </w:pPr>
            <w:r w:rsidRPr="00D06AD1">
              <w:rPr>
                <w:sz w:val="24"/>
              </w:rPr>
              <w:t>三国遗事所见</w:t>
            </w:r>
            <w:r w:rsidRPr="00D06AD1">
              <w:rPr>
                <w:sz w:val="24"/>
              </w:rPr>
              <w:t> </w:t>
            </w:r>
            <w:r w:rsidRPr="00D06AD1">
              <w:rPr>
                <w:sz w:val="24"/>
              </w:rPr>
              <w:t>人名</w:t>
            </w:r>
            <w:r w:rsidRPr="00D06AD1">
              <w:rPr>
                <w:sz w:val="24"/>
              </w:rPr>
              <w:t>‘</w:t>
            </w:r>
            <w:r w:rsidRPr="00D06AD1">
              <w:rPr>
                <w:sz w:val="24"/>
              </w:rPr>
              <w:t>大城、猒髑</w:t>
            </w:r>
            <w:r w:rsidRPr="00D06AD1">
              <w:rPr>
                <w:sz w:val="24"/>
              </w:rPr>
              <w:t>’ </w:t>
            </w:r>
            <w:r w:rsidRPr="00D06AD1">
              <w:rPr>
                <w:sz w:val="24"/>
              </w:rPr>
              <w:t>再考</w:t>
            </w:r>
          </w:p>
          <w:p w:rsidR="00C9398D" w:rsidRPr="00D06AD1" w:rsidRDefault="00C9398D" w:rsidP="00E54A46">
            <w:pPr>
              <w:widowControl/>
              <w:snapToGrid w:val="0"/>
              <w:jc w:val="left"/>
              <w:rPr>
                <w:sz w:val="24"/>
              </w:rPr>
            </w:pPr>
            <w:r w:rsidRPr="00D06AD1">
              <w:rPr>
                <w:sz w:val="24"/>
              </w:rPr>
              <w:t>Study on the Different Transcriptions in the History of the Three Kingdoms</w:t>
            </w:r>
          </w:p>
          <w:p w:rsidR="00C9398D" w:rsidRPr="00D06AD1" w:rsidRDefault="00C9398D" w:rsidP="00E54A46">
            <w:pPr>
              <w:widowControl/>
              <w:snapToGrid w:val="0"/>
              <w:jc w:val="left"/>
              <w:rPr>
                <w:sz w:val="24"/>
              </w:rPr>
            </w:pPr>
            <w:r w:rsidRPr="00D06AD1">
              <w:rPr>
                <w:sz w:val="24"/>
              </w:rPr>
              <w:t>韩延锡（教授</w:t>
            </w:r>
            <w:r w:rsidR="00C50E2B" w:rsidRPr="00D06AD1">
              <w:rPr>
                <w:sz w:val="24"/>
              </w:rPr>
              <w:t>，</w:t>
            </w:r>
            <w:r w:rsidRPr="00D06AD1">
              <w:rPr>
                <w:sz w:val="24"/>
              </w:rPr>
              <w:t>韩国公州大学）</w:t>
            </w:r>
          </w:p>
          <w:p w:rsidR="00C9398D" w:rsidRPr="00D06AD1" w:rsidRDefault="00C9398D" w:rsidP="00E54A46">
            <w:pPr>
              <w:widowControl/>
              <w:snapToGrid w:val="0"/>
              <w:jc w:val="left"/>
              <w:rPr>
                <w:sz w:val="24"/>
              </w:rPr>
            </w:pPr>
            <w:r w:rsidRPr="00D06AD1">
              <w:rPr>
                <w:sz w:val="24"/>
              </w:rPr>
              <w:t xml:space="preserve">Han </w:t>
            </w:r>
            <w:proofErr w:type="spellStart"/>
            <w:r w:rsidRPr="00D06AD1">
              <w:rPr>
                <w:sz w:val="24"/>
              </w:rPr>
              <w:t>Younsuk</w:t>
            </w:r>
            <w:proofErr w:type="spellEnd"/>
            <w:r w:rsidRPr="00D06AD1">
              <w:rPr>
                <w:sz w:val="24"/>
              </w:rPr>
              <w:t xml:space="preserve"> (Prof., </w:t>
            </w:r>
            <w:proofErr w:type="spellStart"/>
            <w:r w:rsidRPr="00D06AD1">
              <w:rPr>
                <w:sz w:val="24"/>
              </w:rPr>
              <w:t>Gongju</w:t>
            </w:r>
            <w:proofErr w:type="spellEnd"/>
            <w:r w:rsidRPr="00D06AD1">
              <w:rPr>
                <w:sz w:val="24"/>
              </w:rPr>
              <w:t xml:space="preserve"> National University)</w:t>
            </w:r>
          </w:p>
          <w:p w:rsidR="00C46740" w:rsidRPr="00D06AD1" w:rsidRDefault="00C46740" w:rsidP="00E54A46">
            <w:pPr>
              <w:widowControl/>
              <w:snapToGrid w:val="0"/>
              <w:jc w:val="left"/>
              <w:rPr>
                <w:sz w:val="24"/>
              </w:rPr>
            </w:pPr>
          </w:p>
        </w:tc>
      </w:tr>
      <w:tr w:rsidR="00C46740" w:rsidRPr="009C2DDF" w:rsidTr="00D06AD1">
        <w:tc>
          <w:tcPr>
            <w:tcW w:w="1526" w:type="dxa"/>
            <w:vMerge/>
          </w:tcPr>
          <w:p w:rsidR="00C46740" w:rsidRPr="00D06AD1" w:rsidRDefault="00C46740" w:rsidP="00D06AD1">
            <w:pPr>
              <w:snapToGrid w:val="0"/>
              <w:jc w:val="left"/>
              <w:rPr>
                <w:b/>
                <w:sz w:val="24"/>
                <w:shd w:val="clear" w:color="auto" w:fill="FFFFFF"/>
              </w:rPr>
            </w:pPr>
          </w:p>
        </w:tc>
        <w:tc>
          <w:tcPr>
            <w:tcW w:w="4252" w:type="dxa"/>
          </w:tcPr>
          <w:p w:rsidR="006C3D01" w:rsidRPr="00D06AD1" w:rsidRDefault="006C3D01" w:rsidP="00E54A46">
            <w:pPr>
              <w:pStyle w:val="af1"/>
              <w:wordWrap/>
              <w:snapToGrid w:val="0"/>
              <w:jc w:val="left"/>
              <w:rPr>
                <w:rFonts w:ascii="Times New Roman" w:eastAsia="SimSun" w:hAnsi="Times New Roman"/>
                <w:color w:val="auto"/>
                <w:kern w:val="2"/>
                <w:sz w:val="24"/>
                <w:szCs w:val="24"/>
              </w:rPr>
            </w:pPr>
          </w:p>
          <w:p w:rsidR="006C3D01" w:rsidRPr="00D06AD1" w:rsidRDefault="006C3D01" w:rsidP="00E54A46">
            <w:pPr>
              <w:pStyle w:val="af1"/>
              <w:wordWrap/>
              <w:snapToGrid w:val="0"/>
              <w:jc w:val="left"/>
              <w:rPr>
                <w:rFonts w:ascii="Times New Roman" w:eastAsia="SimSun" w:hAnsi="Times New Roman"/>
                <w:color w:val="auto"/>
                <w:kern w:val="2"/>
                <w:sz w:val="24"/>
                <w:szCs w:val="24"/>
              </w:rPr>
            </w:pPr>
          </w:p>
          <w:p w:rsidR="00C46740" w:rsidRPr="00D06AD1" w:rsidRDefault="00C46740" w:rsidP="00E54A46">
            <w:pPr>
              <w:pStyle w:val="af1"/>
              <w:wordWrap/>
              <w:snapToGrid w:val="0"/>
              <w:jc w:val="left"/>
              <w:rPr>
                <w:rFonts w:ascii="Times New Roman" w:eastAsia="SimSun" w:hAnsi="Times New Roman"/>
                <w:color w:val="auto"/>
                <w:kern w:val="2"/>
                <w:sz w:val="24"/>
                <w:szCs w:val="24"/>
              </w:rPr>
            </w:pPr>
            <w:r w:rsidRPr="00D06AD1">
              <w:rPr>
                <w:rFonts w:ascii="Times New Roman" w:eastAsia="SimSun" w:hAnsi="Times New Roman"/>
                <w:color w:val="auto"/>
                <w:kern w:val="2"/>
                <w:sz w:val="24"/>
                <w:szCs w:val="24"/>
              </w:rPr>
              <w:t xml:space="preserve">The Recovery of Balance and Educational Value of </w:t>
            </w:r>
            <w:proofErr w:type="spellStart"/>
            <w:r w:rsidRPr="00D06AD1">
              <w:rPr>
                <w:rFonts w:ascii="Times New Roman" w:eastAsia="SimSun" w:hAnsi="Times New Roman"/>
                <w:color w:val="auto"/>
                <w:kern w:val="2"/>
                <w:sz w:val="24"/>
                <w:szCs w:val="24"/>
              </w:rPr>
              <w:t>Manboksajeopogi</w:t>
            </w:r>
            <w:proofErr w:type="spellEnd"/>
          </w:p>
          <w:p w:rsidR="00C46740" w:rsidRPr="00D06AD1" w:rsidRDefault="00C46740" w:rsidP="00E54A46">
            <w:pPr>
              <w:snapToGrid w:val="0"/>
              <w:jc w:val="left"/>
              <w:rPr>
                <w:sz w:val="24"/>
              </w:rPr>
            </w:pPr>
            <w:r w:rsidRPr="00D06AD1">
              <w:rPr>
                <w:sz w:val="24"/>
              </w:rPr>
              <w:t>李松熙（博士</w:t>
            </w:r>
            <w:r w:rsidR="00794D89" w:rsidRPr="00D06AD1">
              <w:rPr>
                <w:sz w:val="24"/>
              </w:rPr>
              <w:t>，</w:t>
            </w:r>
            <w:r w:rsidRPr="00D06AD1">
              <w:rPr>
                <w:sz w:val="24"/>
              </w:rPr>
              <w:t>高丽大学）</w:t>
            </w:r>
          </w:p>
          <w:p w:rsidR="00C46740" w:rsidRPr="00D06AD1" w:rsidRDefault="00C46740" w:rsidP="00E54A46">
            <w:pPr>
              <w:snapToGrid w:val="0"/>
              <w:jc w:val="left"/>
              <w:rPr>
                <w:sz w:val="24"/>
              </w:rPr>
            </w:pPr>
            <w:r w:rsidRPr="00D06AD1">
              <w:rPr>
                <w:sz w:val="24"/>
              </w:rPr>
              <w:t xml:space="preserve">Lee Song </w:t>
            </w:r>
            <w:proofErr w:type="spellStart"/>
            <w:r w:rsidRPr="00D06AD1">
              <w:rPr>
                <w:sz w:val="24"/>
              </w:rPr>
              <w:t>Hee</w:t>
            </w:r>
            <w:proofErr w:type="spellEnd"/>
            <w:r w:rsidR="00794D89" w:rsidRPr="00D06AD1">
              <w:rPr>
                <w:sz w:val="24"/>
              </w:rPr>
              <w:t>(D</w:t>
            </w:r>
            <w:r w:rsidR="005F2ADE" w:rsidRPr="00D06AD1">
              <w:rPr>
                <w:sz w:val="24"/>
              </w:rPr>
              <w:t>r</w:t>
            </w:r>
            <w:r w:rsidR="00794D89" w:rsidRPr="00D06AD1">
              <w:rPr>
                <w:sz w:val="24"/>
              </w:rPr>
              <w:t>.</w:t>
            </w:r>
            <w:r w:rsidRPr="00D06AD1">
              <w:rPr>
                <w:sz w:val="24"/>
              </w:rPr>
              <w:t>, Korea University)</w:t>
            </w:r>
          </w:p>
        </w:tc>
        <w:tc>
          <w:tcPr>
            <w:tcW w:w="4395" w:type="dxa"/>
            <w:gridSpan w:val="2"/>
          </w:tcPr>
          <w:p w:rsidR="00C46740" w:rsidRPr="00D06AD1" w:rsidRDefault="00C46740" w:rsidP="00E54A46">
            <w:pPr>
              <w:widowControl/>
              <w:snapToGrid w:val="0"/>
              <w:jc w:val="left"/>
              <w:rPr>
                <w:sz w:val="24"/>
              </w:rPr>
            </w:pPr>
            <w:r w:rsidRPr="00D06AD1">
              <w:rPr>
                <w:sz w:val="24"/>
              </w:rPr>
              <w:t>《说文解字》籒文与战国文字字形比较</w:t>
            </w:r>
          </w:p>
          <w:p w:rsidR="00C46740" w:rsidRPr="00D06AD1" w:rsidRDefault="00C46740" w:rsidP="00E54A46">
            <w:pPr>
              <w:widowControl/>
              <w:snapToGrid w:val="0"/>
              <w:jc w:val="left"/>
              <w:rPr>
                <w:sz w:val="24"/>
              </w:rPr>
            </w:pPr>
            <w:r w:rsidRPr="00D06AD1">
              <w:rPr>
                <w:sz w:val="24"/>
              </w:rPr>
              <w:t xml:space="preserve">A Comparative Study on Zhou Script Characters of </w:t>
            </w:r>
            <w:proofErr w:type="spellStart"/>
            <w:r w:rsidRPr="00D06AD1">
              <w:rPr>
                <w:sz w:val="24"/>
              </w:rPr>
              <w:t>Shuo</w:t>
            </w:r>
            <w:proofErr w:type="spellEnd"/>
            <w:r w:rsidRPr="00D06AD1">
              <w:rPr>
                <w:sz w:val="24"/>
              </w:rPr>
              <w:t xml:space="preserve"> </w:t>
            </w:r>
            <w:proofErr w:type="spellStart"/>
            <w:r w:rsidRPr="00D06AD1">
              <w:rPr>
                <w:sz w:val="24"/>
              </w:rPr>
              <w:t>Wen</w:t>
            </w:r>
            <w:proofErr w:type="spellEnd"/>
            <w:r w:rsidRPr="00D06AD1">
              <w:rPr>
                <w:sz w:val="24"/>
              </w:rPr>
              <w:t xml:space="preserve"> </w:t>
            </w:r>
            <w:proofErr w:type="spellStart"/>
            <w:r w:rsidRPr="00D06AD1">
              <w:rPr>
                <w:sz w:val="24"/>
              </w:rPr>
              <w:t>JieZi</w:t>
            </w:r>
            <w:proofErr w:type="spellEnd"/>
            <w:r w:rsidRPr="00D06AD1">
              <w:rPr>
                <w:sz w:val="24"/>
              </w:rPr>
              <w:t xml:space="preserve"> and Han Characters of Warring States Period</w:t>
            </w:r>
          </w:p>
          <w:p w:rsidR="00C46740" w:rsidRPr="00D06AD1" w:rsidRDefault="00C46740" w:rsidP="00E54A46">
            <w:pPr>
              <w:snapToGrid w:val="0"/>
              <w:jc w:val="left"/>
              <w:rPr>
                <w:sz w:val="24"/>
              </w:rPr>
            </w:pPr>
            <w:r w:rsidRPr="00D06AD1">
              <w:rPr>
                <w:sz w:val="24"/>
              </w:rPr>
              <w:t>洪映熙（教授，江陵原州大学）</w:t>
            </w:r>
          </w:p>
          <w:p w:rsidR="00C46740" w:rsidRPr="00D06AD1" w:rsidRDefault="00C46740" w:rsidP="00E54A46">
            <w:pPr>
              <w:snapToGrid w:val="0"/>
              <w:jc w:val="left"/>
              <w:rPr>
                <w:sz w:val="24"/>
              </w:rPr>
            </w:pPr>
            <w:r w:rsidRPr="00D06AD1">
              <w:rPr>
                <w:sz w:val="24"/>
              </w:rPr>
              <w:t xml:space="preserve">Hong Young </w:t>
            </w:r>
            <w:proofErr w:type="spellStart"/>
            <w:r w:rsidRPr="00D06AD1">
              <w:rPr>
                <w:sz w:val="24"/>
              </w:rPr>
              <w:t>Hee</w:t>
            </w:r>
            <w:proofErr w:type="spellEnd"/>
            <w:r w:rsidRPr="00D06AD1">
              <w:rPr>
                <w:sz w:val="24"/>
              </w:rPr>
              <w:t xml:space="preserve"> (</w:t>
            </w:r>
            <w:proofErr w:type="spellStart"/>
            <w:r w:rsidRPr="00D06AD1">
              <w:rPr>
                <w:sz w:val="24"/>
              </w:rPr>
              <w:t>Prof.,GangneungWonju</w:t>
            </w:r>
            <w:proofErr w:type="spellEnd"/>
            <w:r w:rsidRPr="00D06AD1">
              <w:rPr>
                <w:sz w:val="24"/>
              </w:rPr>
              <w:t xml:space="preserve"> National University)</w:t>
            </w:r>
          </w:p>
          <w:p w:rsidR="00C46740" w:rsidRPr="00D06AD1" w:rsidRDefault="00C46740" w:rsidP="00E54A46">
            <w:pPr>
              <w:snapToGrid w:val="0"/>
              <w:jc w:val="left"/>
              <w:rPr>
                <w:sz w:val="24"/>
              </w:rPr>
            </w:pPr>
          </w:p>
        </w:tc>
        <w:tc>
          <w:tcPr>
            <w:tcW w:w="4536" w:type="dxa"/>
            <w:gridSpan w:val="2"/>
          </w:tcPr>
          <w:p w:rsidR="00E5453F" w:rsidRPr="00D06AD1" w:rsidRDefault="00E5453F" w:rsidP="00E54A46">
            <w:pPr>
              <w:widowControl/>
              <w:snapToGrid w:val="0"/>
              <w:jc w:val="left"/>
              <w:rPr>
                <w:sz w:val="24"/>
              </w:rPr>
            </w:pPr>
            <w:r w:rsidRPr="00D06AD1">
              <w:rPr>
                <w:sz w:val="24"/>
              </w:rPr>
              <w:t>对外华语汉字入门策略教学与课程设计</w:t>
            </w:r>
          </w:p>
          <w:p w:rsidR="00E5453F" w:rsidRPr="00D06AD1" w:rsidRDefault="00E5453F" w:rsidP="00E54A46">
            <w:pPr>
              <w:widowControl/>
              <w:snapToGrid w:val="0"/>
              <w:jc w:val="left"/>
              <w:rPr>
                <w:sz w:val="24"/>
              </w:rPr>
            </w:pPr>
            <w:r w:rsidRPr="00D06AD1">
              <w:rPr>
                <w:sz w:val="24"/>
              </w:rPr>
              <w:t>Teaching Strategy and Course Design for Elementary Foreign-Chinese Han Characters Education</w:t>
            </w:r>
          </w:p>
          <w:p w:rsidR="00E5453F" w:rsidRPr="00D06AD1" w:rsidRDefault="00E5453F" w:rsidP="00E54A46">
            <w:pPr>
              <w:widowControl/>
              <w:snapToGrid w:val="0"/>
              <w:jc w:val="left"/>
              <w:rPr>
                <w:sz w:val="24"/>
              </w:rPr>
            </w:pPr>
            <w:r w:rsidRPr="00D06AD1">
              <w:rPr>
                <w:sz w:val="24"/>
              </w:rPr>
              <w:t>舒兆民（助理教授，台东大学华语文学系）</w:t>
            </w:r>
          </w:p>
          <w:p w:rsidR="00C46740" w:rsidRPr="00D06AD1" w:rsidRDefault="00E5453F" w:rsidP="00E54A46">
            <w:pPr>
              <w:widowControl/>
              <w:snapToGrid w:val="0"/>
              <w:jc w:val="left"/>
              <w:rPr>
                <w:sz w:val="24"/>
              </w:rPr>
            </w:pPr>
            <w:proofErr w:type="spellStart"/>
            <w:r w:rsidRPr="00D06AD1">
              <w:rPr>
                <w:sz w:val="24"/>
              </w:rPr>
              <w:t>JawminShu</w:t>
            </w:r>
            <w:proofErr w:type="spellEnd"/>
            <w:r w:rsidRPr="00D06AD1">
              <w:rPr>
                <w:sz w:val="24"/>
              </w:rPr>
              <w:t xml:space="preserve"> (Assistant Prof., Department of Chinese Language and Literature, National </w:t>
            </w:r>
            <w:proofErr w:type="spellStart"/>
            <w:r w:rsidRPr="00D06AD1">
              <w:rPr>
                <w:sz w:val="24"/>
              </w:rPr>
              <w:t>Taitung</w:t>
            </w:r>
            <w:proofErr w:type="spellEnd"/>
            <w:r w:rsidRPr="00D06AD1">
              <w:rPr>
                <w:sz w:val="24"/>
              </w:rPr>
              <w:t xml:space="preserve"> University)</w:t>
            </w:r>
          </w:p>
        </w:tc>
      </w:tr>
      <w:tr w:rsidR="00C46740" w:rsidRPr="009C2DDF" w:rsidTr="00D06AD1">
        <w:trPr>
          <w:trHeight w:val="3393"/>
        </w:trPr>
        <w:tc>
          <w:tcPr>
            <w:tcW w:w="1526" w:type="dxa"/>
            <w:vMerge/>
          </w:tcPr>
          <w:p w:rsidR="00C46740" w:rsidRPr="00D06AD1" w:rsidRDefault="00C46740" w:rsidP="00D06AD1">
            <w:pPr>
              <w:snapToGrid w:val="0"/>
              <w:jc w:val="left"/>
              <w:rPr>
                <w:kern w:val="0"/>
                <w:sz w:val="24"/>
              </w:rPr>
            </w:pPr>
          </w:p>
        </w:tc>
        <w:tc>
          <w:tcPr>
            <w:tcW w:w="4252" w:type="dxa"/>
          </w:tcPr>
          <w:p w:rsidR="00C46740" w:rsidRPr="00D06AD1" w:rsidRDefault="00C46740" w:rsidP="00E54A46">
            <w:pPr>
              <w:widowControl/>
              <w:snapToGrid w:val="0"/>
              <w:jc w:val="left"/>
              <w:rPr>
                <w:kern w:val="0"/>
                <w:sz w:val="24"/>
                <w:lang w:eastAsia="zh-TW"/>
              </w:rPr>
            </w:pPr>
            <w:r w:rsidRPr="00D06AD1">
              <w:rPr>
                <w:kern w:val="0"/>
                <w:sz w:val="24"/>
                <w:lang w:eastAsia="zh-TW"/>
              </w:rPr>
              <w:t>現代漢字記號部件擴散理論研究</w:t>
            </w:r>
          </w:p>
          <w:p w:rsidR="00C46740" w:rsidRPr="00D06AD1" w:rsidRDefault="00C46740" w:rsidP="00E54A46">
            <w:pPr>
              <w:widowControl/>
              <w:snapToGrid w:val="0"/>
              <w:jc w:val="left"/>
              <w:rPr>
                <w:kern w:val="0"/>
                <w:sz w:val="24"/>
              </w:rPr>
            </w:pPr>
            <w:r w:rsidRPr="00D06AD1">
              <w:rPr>
                <w:kern w:val="0"/>
                <w:sz w:val="24"/>
              </w:rPr>
              <w:t>A Study on Diffusion Theory of Modern Han Characters’ Sign Components</w:t>
            </w:r>
          </w:p>
          <w:p w:rsidR="00C46740" w:rsidRPr="00D06AD1" w:rsidRDefault="00C46740" w:rsidP="00E54A46">
            <w:pPr>
              <w:widowControl/>
              <w:snapToGrid w:val="0"/>
              <w:jc w:val="left"/>
              <w:rPr>
                <w:kern w:val="0"/>
                <w:sz w:val="24"/>
              </w:rPr>
            </w:pPr>
            <w:r w:rsidRPr="00D06AD1">
              <w:rPr>
                <w:kern w:val="0"/>
                <w:sz w:val="24"/>
              </w:rPr>
              <w:t>胡云凤（教授，台湾海洋大学）</w:t>
            </w:r>
          </w:p>
          <w:p w:rsidR="00C46740" w:rsidRPr="00D06AD1" w:rsidRDefault="00C46740" w:rsidP="00E54A46">
            <w:pPr>
              <w:widowControl/>
              <w:snapToGrid w:val="0"/>
              <w:jc w:val="left"/>
              <w:rPr>
                <w:kern w:val="0"/>
                <w:sz w:val="24"/>
              </w:rPr>
            </w:pPr>
            <w:proofErr w:type="spellStart"/>
            <w:r w:rsidRPr="00D06AD1">
              <w:rPr>
                <w:kern w:val="0"/>
                <w:sz w:val="24"/>
              </w:rPr>
              <w:t>Hu</w:t>
            </w:r>
            <w:proofErr w:type="spellEnd"/>
            <w:r w:rsidRPr="00D06AD1">
              <w:rPr>
                <w:kern w:val="0"/>
                <w:sz w:val="24"/>
              </w:rPr>
              <w:t xml:space="preserve"> </w:t>
            </w:r>
            <w:proofErr w:type="spellStart"/>
            <w:r w:rsidRPr="00D06AD1">
              <w:rPr>
                <w:kern w:val="0"/>
                <w:sz w:val="24"/>
              </w:rPr>
              <w:t>Yun-feng</w:t>
            </w:r>
            <w:proofErr w:type="spellEnd"/>
            <w:r w:rsidRPr="00D06AD1">
              <w:rPr>
                <w:kern w:val="0"/>
                <w:sz w:val="24"/>
              </w:rPr>
              <w:t xml:space="preserve"> (Prof., Taiwan Ocean University)</w:t>
            </w:r>
          </w:p>
        </w:tc>
        <w:tc>
          <w:tcPr>
            <w:tcW w:w="4395" w:type="dxa"/>
            <w:gridSpan w:val="2"/>
          </w:tcPr>
          <w:p w:rsidR="00C46740" w:rsidRPr="00D06AD1" w:rsidRDefault="00141749" w:rsidP="00E54A46">
            <w:pPr>
              <w:widowControl/>
              <w:snapToGrid w:val="0"/>
              <w:jc w:val="left"/>
              <w:rPr>
                <w:kern w:val="0"/>
                <w:sz w:val="24"/>
              </w:rPr>
            </w:pPr>
            <w:r w:rsidRPr="00D06AD1">
              <w:rPr>
                <w:kern w:val="0"/>
                <w:sz w:val="24"/>
              </w:rPr>
              <w:t>学习</w:t>
            </w:r>
            <w:r w:rsidRPr="00D06AD1">
              <w:rPr>
                <w:kern w:val="0"/>
                <w:sz w:val="24"/>
              </w:rPr>
              <w:t xml:space="preserve">(Reading to Learn, R2L) </w:t>
            </w:r>
            <w:r w:rsidRPr="00D06AD1">
              <w:rPr>
                <w:kern w:val="0"/>
                <w:sz w:val="24"/>
              </w:rPr>
              <w:t>教学法初探</w:t>
            </w:r>
            <w:r w:rsidRPr="00D06AD1">
              <w:rPr>
                <w:kern w:val="0"/>
                <w:sz w:val="24"/>
              </w:rPr>
              <w:t>──</w:t>
            </w:r>
            <w:r w:rsidRPr="00D06AD1">
              <w:rPr>
                <w:kern w:val="0"/>
                <w:sz w:val="24"/>
              </w:rPr>
              <w:t>以描述文类为教材示例</w:t>
            </w:r>
            <w:r w:rsidR="00C46740" w:rsidRPr="00D06AD1">
              <w:rPr>
                <w:kern w:val="0"/>
                <w:sz w:val="24"/>
              </w:rPr>
              <w:t>Analysis of “Reading to Learn” Pedagogy for NCS Students: A Case Study on Descriptive Texts</w:t>
            </w:r>
          </w:p>
          <w:p w:rsidR="00C46740" w:rsidRPr="00D06AD1" w:rsidRDefault="00C46740" w:rsidP="00E54A46">
            <w:pPr>
              <w:widowControl/>
              <w:snapToGrid w:val="0"/>
              <w:jc w:val="left"/>
              <w:rPr>
                <w:kern w:val="0"/>
                <w:sz w:val="24"/>
              </w:rPr>
            </w:pPr>
            <w:r w:rsidRPr="00D06AD1">
              <w:rPr>
                <w:kern w:val="0"/>
                <w:sz w:val="24"/>
              </w:rPr>
              <w:t>岑绍基（副教授、香港大学）、廖剑云（先生，香港大学）</w:t>
            </w:r>
          </w:p>
          <w:p w:rsidR="00C46740" w:rsidRPr="00D06AD1" w:rsidRDefault="00C46740" w:rsidP="00E54A46">
            <w:pPr>
              <w:widowControl/>
              <w:snapToGrid w:val="0"/>
              <w:jc w:val="left"/>
              <w:rPr>
                <w:kern w:val="0"/>
                <w:sz w:val="24"/>
              </w:rPr>
            </w:pPr>
            <w:r w:rsidRPr="00D06AD1">
              <w:rPr>
                <w:kern w:val="0"/>
                <w:sz w:val="24"/>
              </w:rPr>
              <w:t xml:space="preserve">Mark </w:t>
            </w:r>
            <w:proofErr w:type="spellStart"/>
            <w:r w:rsidRPr="00D06AD1">
              <w:rPr>
                <w:kern w:val="0"/>
                <w:sz w:val="24"/>
              </w:rPr>
              <w:t>Shiu-Kee</w:t>
            </w:r>
            <w:proofErr w:type="spellEnd"/>
            <w:r w:rsidRPr="00D06AD1">
              <w:rPr>
                <w:kern w:val="0"/>
                <w:sz w:val="24"/>
              </w:rPr>
              <w:t xml:space="preserve"> Shum (Associate Prof., The University of Hong Kong),  Liu Kim-wan (Mr., The University of Hong Kong)</w:t>
            </w:r>
          </w:p>
        </w:tc>
        <w:tc>
          <w:tcPr>
            <w:tcW w:w="4536" w:type="dxa"/>
            <w:gridSpan w:val="2"/>
          </w:tcPr>
          <w:p w:rsidR="005B354E" w:rsidRPr="00D06AD1" w:rsidRDefault="005B354E" w:rsidP="00E54A46">
            <w:pPr>
              <w:widowControl/>
              <w:snapToGrid w:val="0"/>
              <w:jc w:val="left"/>
              <w:rPr>
                <w:kern w:val="0"/>
                <w:sz w:val="24"/>
              </w:rPr>
            </w:pPr>
            <w:r w:rsidRPr="00D06AD1">
              <w:rPr>
                <w:kern w:val="0"/>
                <w:sz w:val="24"/>
              </w:rPr>
              <w:t>华语初中级文言文课程行动研究之初探</w:t>
            </w:r>
            <w:r w:rsidRPr="00D06AD1">
              <w:rPr>
                <w:kern w:val="0"/>
                <w:sz w:val="24"/>
              </w:rPr>
              <w:t>—</w:t>
            </w:r>
            <w:r w:rsidRPr="00D06AD1">
              <w:rPr>
                <w:kern w:val="0"/>
                <w:sz w:val="24"/>
              </w:rPr>
              <w:t>以韩国学习者为例</w:t>
            </w:r>
          </w:p>
          <w:p w:rsidR="005B354E" w:rsidRPr="00D06AD1" w:rsidRDefault="005B354E" w:rsidP="00E54A46">
            <w:pPr>
              <w:widowControl/>
              <w:snapToGrid w:val="0"/>
              <w:jc w:val="left"/>
              <w:rPr>
                <w:kern w:val="0"/>
                <w:sz w:val="24"/>
              </w:rPr>
            </w:pPr>
            <w:r w:rsidRPr="00D06AD1">
              <w:rPr>
                <w:kern w:val="0"/>
                <w:sz w:val="24"/>
              </w:rPr>
              <w:t>Preliminary Discussion on Action-Oriented Secondary Classical Chinese Course: A Case Study on Koreans</w:t>
            </w:r>
          </w:p>
          <w:p w:rsidR="005B354E" w:rsidRPr="00D06AD1" w:rsidRDefault="005B354E" w:rsidP="00E54A46">
            <w:pPr>
              <w:widowControl/>
              <w:snapToGrid w:val="0"/>
              <w:jc w:val="left"/>
              <w:rPr>
                <w:kern w:val="0"/>
                <w:sz w:val="24"/>
              </w:rPr>
            </w:pPr>
            <w:r w:rsidRPr="00D06AD1">
              <w:rPr>
                <w:kern w:val="0"/>
                <w:sz w:val="24"/>
              </w:rPr>
              <w:t>陈思齐（助理教授，台北市立大学）、</w:t>
            </w:r>
          </w:p>
          <w:p w:rsidR="005B354E" w:rsidRPr="00D06AD1" w:rsidRDefault="005B354E" w:rsidP="00E54A46">
            <w:pPr>
              <w:widowControl/>
              <w:snapToGrid w:val="0"/>
              <w:jc w:val="left"/>
              <w:rPr>
                <w:kern w:val="0"/>
                <w:sz w:val="24"/>
              </w:rPr>
            </w:pPr>
            <w:r w:rsidRPr="00D06AD1">
              <w:rPr>
                <w:kern w:val="0"/>
                <w:sz w:val="24"/>
              </w:rPr>
              <w:t>郑琇仁（教授，高雄师范大学）</w:t>
            </w:r>
          </w:p>
          <w:p w:rsidR="005B354E" w:rsidRPr="00D06AD1" w:rsidRDefault="005B354E" w:rsidP="00E54A46">
            <w:pPr>
              <w:widowControl/>
              <w:snapToGrid w:val="0"/>
              <w:jc w:val="left"/>
              <w:rPr>
                <w:kern w:val="0"/>
                <w:sz w:val="24"/>
              </w:rPr>
            </w:pPr>
            <w:r w:rsidRPr="00D06AD1">
              <w:rPr>
                <w:kern w:val="0"/>
                <w:sz w:val="24"/>
              </w:rPr>
              <w:t xml:space="preserve">Chen </w:t>
            </w:r>
            <w:proofErr w:type="spellStart"/>
            <w:r w:rsidRPr="00D06AD1">
              <w:rPr>
                <w:kern w:val="0"/>
                <w:sz w:val="24"/>
              </w:rPr>
              <w:t>Szu</w:t>
            </w:r>
            <w:proofErr w:type="spellEnd"/>
            <w:r w:rsidRPr="00D06AD1">
              <w:rPr>
                <w:kern w:val="0"/>
                <w:sz w:val="24"/>
              </w:rPr>
              <w:t>-Chi (Assistant Prof., (Taipei Municipal University of Education)</w:t>
            </w:r>
          </w:p>
          <w:p w:rsidR="00C46740" w:rsidRPr="00D06AD1" w:rsidRDefault="005B354E" w:rsidP="00E54A46">
            <w:pPr>
              <w:widowControl/>
              <w:snapToGrid w:val="0"/>
              <w:jc w:val="left"/>
              <w:rPr>
                <w:kern w:val="0"/>
                <w:sz w:val="24"/>
              </w:rPr>
            </w:pPr>
            <w:r w:rsidRPr="00D06AD1">
              <w:rPr>
                <w:kern w:val="0"/>
                <w:sz w:val="24"/>
              </w:rPr>
              <w:t xml:space="preserve">Cheng </w:t>
            </w:r>
            <w:proofErr w:type="spellStart"/>
            <w:r w:rsidRPr="00D06AD1">
              <w:rPr>
                <w:kern w:val="0"/>
                <w:sz w:val="24"/>
              </w:rPr>
              <w:t>Hsiu</w:t>
            </w:r>
            <w:proofErr w:type="spellEnd"/>
            <w:r w:rsidRPr="00D06AD1">
              <w:rPr>
                <w:kern w:val="0"/>
                <w:sz w:val="24"/>
              </w:rPr>
              <w:t>-Jen (Prof., National Kaohsiung Normal University)</w:t>
            </w:r>
          </w:p>
        </w:tc>
      </w:tr>
      <w:tr w:rsidR="00C46740" w:rsidRPr="009C2DDF" w:rsidTr="00D06AD1">
        <w:tc>
          <w:tcPr>
            <w:tcW w:w="1526" w:type="dxa"/>
            <w:vMerge/>
          </w:tcPr>
          <w:p w:rsidR="00C46740" w:rsidRPr="00D06AD1" w:rsidRDefault="00C46740" w:rsidP="00D06AD1">
            <w:pPr>
              <w:snapToGrid w:val="0"/>
              <w:jc w:val="left"/>
              <w:rPr>
                <w:kern w:val="0"/>
                <w:sz w:val="24"/>
              </w:rPr>
            </w:pPr>
          </w:p>
        </w:tc>
        <w:tc>
          <w:tcPr>
            <w:tcW w:w="4252" w:type="dxa"/>
          </w:tcPr>
          <w:p w:rsidR="00C46740" w:rsidRPr="00D06AD1" w:rsidRDefault="00C46740" w:rsidP="00E54A46">
            <w:pPr>
              <w:widowControl/>
              <w:snapToGrid w:val="0"/>
              <w:jc w:val="left"/>
              <w:rPr>
                <w:kern w:val="0"/>
                <w:sz w:val="24"/>
              </w:rPr>
            </w:pPr>
            <w:r w:rsidRPr="00D06AD1">
              <w:rPr>
                <w:kern w:val="0"/>
                <w:sz w:val="24"/>
              </w:rPr>
              <w:t>台湾地区惯用俗字之构形规则研究</w:t>
            </w:r>
          </w:p>
          <w:p w:rsidR="00C46740" w:rsidRPr="00D06AD1" w:rsidRDefault="00C46740" w:rsidP="00E54A46">
            <w:pPr>
              <w:widowControl/>
              <w:snapToGrid w:val="0"/>
              <w:jc w:val="left"/>
              <w:rPr>
                <w:kern w:val="0"/>
                <w:sz w:val="24"/>
              </w:rPr>
            </w:pPr>
            <w:r w:rsidRPr="00D06AD1">
              <w:rPr>
                <w:kern w:val="0"/>
                <w:sz w:val="24"/>
              </w:rPr>
              <w:t>Study on the Formation Rules of Taiwan’s Habitual Colloquial Characters</w:t>
            </w:r>
          </w:p>
          <w:p w:rsidR="00C46740" w:rsidRPr="00D06AD1" w:rsidRDefault="00C46740" w:rsidP="00E54A46">
            <w:pPr>
              <w:widowControl/>
              <w:snapToGrid w:val="0"/>
              <w:jc w:val="left"/>
              <w:rPr>
                <w:kern w:val="0"/>
                <w:sz w:val="24"/>
              </w:rPr>
            </w:pPr>
            <w:r w:rsidRPr="00D06AD1">
              <w:rPr>
                <w:kern w:val="0"/>
                <w:sz w:val="24"/>
              </w:rPr>
              <w:lastRenderedPageBreak/>
              <w:t>郭懿仪（助理教授，高雄大学）</w:t>
            </w:r>
          </w:p>
          <w:p w:rsidR="00C46740" w:rsidRPr="00D06AD1" w:rsidRDefault="00C46740" w:rsidP="00E54A46">
            <w:pPr>
              <w:widowControl/>
              <w:snapToGrid w:val="0"/>
              <w:jc w:val="left"/>
              <w:rPr>
                <w:kern w:val="0"/>
                <w:sz w:val="24"/>
              </w:rPr>
            </w:pPr>
            <w:r w:rsidRPr="00D06AD1">
              <w:rPr>
                <w:kern w:val="0"/>
                <w:sz w:val="24"/>
              </w:rPr>
              <w:t xml:space="preserve">Yi-Yi </w:t>
            </w:r>
            <w:proofErr w:type="spellStart"/>
            <w:r w:rsidRPr="00D06AD1">
              <w:rPr>
                <w:kern w:val="0"/>
                <w:sz w:val="24"/>
              </w:rPr>
              <w:t>Kuo</w:t>
            </w:r>
            <w:proofErr w:type="spellEnd"/>
            <w:r w:rsidRPr="00D06AD1">
              <w:rPr>
                <w:kern w:val="0"/>
                <w:sz w:val="24"/>
              </w:rPr>
              <w:t xml:space="preserve"> (Assistant Prof., University of Kaohsiung)</w:t>
            </w:r>
          </w:p>
        </w:tc>
        <w:tc>
          <w:tcPr>
            <w:tcW w:w="4395" w:type="dxa"/>
            <w:gridSpan w:val="2"/>
          </w:tcPr>
          <w:p w:rsidR="00C46740" w:rsidRPr="00D06AD1" w:rsidRDefault="00C46740" w:rsidP="00E54A46">
            <w:pPr>
              <w:widowControl/>
              <w:snapToGrid w:val="0"/>
              <w:jc w:val="left"/>
              <w:rPr>
                <w:kern w:val="0"/>
                <w:sz w:val="24"/>
              </w:rPr>
            </w:pPr>
            <w:r w:rsidRPr="00D06AD1">
              <w:rPr>
                <w:kern w:val="0"/>
                <w:sz w:val="24"/>
              </w:rPr>
              <w:lastRenderedPageBreak/>
              <w:t>白川静先生的汉字构形理据思想及其对日本战后汉字教育的批判</w:t>
            </w:r>
          </w:p>
          <w:p w:rsidR="00C46740" w:rsidRPr="00D06AD1" w:rsidRDefault="00C46740" w:rsidP="00E54A46">
            <w:pPr>
              <w:widowControl/>
              <w:snapToGrid w:val="0"/>
              <w:jc w:val="left"/>
              <w:rPr>
                <w:kern w:val="0"/>
                <w:sz w:val="24"/>
              </w:rPr>
            </w:pPr>
            <w:proofErr w:type="spellStart"/>
            <w:r w:rsidRPr="00D06AD1">
              <w:rPr>
                <w:kern w:val="0"/>
                <w:sz w:val="24"/>
              </w:rPr>
              <w:t>MrShirakawaShizuka’s</w:t>
            </w:r>
            <w:proofErr w:type="spellEnd"/>
            <w:r w:rsidRPr="00D06AD1">
              <w:rPr>
                <w:kern w:val="0"/>
                <w:sz w:val="24"/>
              </w:rPr>
              <w:t xml:space="preserve"> Idea of </w:t>
            </w:r>
            <w:r w:rsidRPr="00D06AD1">
              <w:rPr>
                <w:kern w:val="0"/>
                <w:sz w:val="24"/>
              </w:rPr>
              <w:lastRenderedPageBreak/>
              <w:t>Construction Motivation on Han Characters and His Criticism of Post-War Han Characters Education in Japan</w:t>
            </w:r>
          </w:p>
          <w:p w:rsidR="00C46740" w:rsidRPr="00D06AD1" w:rsidRDefault="00C46740" w:rsidP="00E54A46">
            <w:pPr>
              <w:widowControl/>
              <w:snapToGrid w:val="0"/>
              <w:jc w:val="left"/>
              <w:rPr>
                <w:kern w:val="0"/>
                <w:sz w:val="24"/>
              </w:rPr>
            </w:pPr>
            <w:r w:rsidRPr="00D06AD1">
              <w:rPr>
                <w:kern w:val="0"/>
                <w:sz w:val="24"/>
              </w:rPr>
              <w:t>刘幸（博士</w:t>
            </w:r>
            <w:r w:rsidR="00794D89" w:rsidRPr="00D06AD1">
              <w:rPr>
                <w:kern w:val="0"/>
                <w:sz w:val="24"/>
              </w:rPr>
              <w:t>,</w:t>
            </w:r>
            <w:r w:rsidRPr="00D06AD1">
              <w:rPr>
                <w:kern w:val="0"/>
                <w:sz w:val="24"/>
              </w:rPr>
              <w:t>日本广岛大学）</w:t>
            </w:r>
          </w:p>
          <w:p w:rsidR="00C46740" w:rsidRPr="00D06AD1" w:rsidRDefault="00C46740" w:rsidP="00E54A46">
            <w:pPr>
              <w:widowControl/>
              <w:snapToGrid w:val="0"/>
              <w:jc w:val="left"/>
              <w:rPr>
                <w:kern w:val="0"/>
                <w:sz w:val="24"/>
              </w:rPr>
            </w:pPr>
            <w:r w:rsidRPr="00D06AD1">
              <w:rPr>
                <w:kern w:val="0"/>
                <w:sz w:val="24"/>
              </w:rPr>
              <w:t>Liu Xing (Dr., Hiroshima University)</w:t>
            </w:r>
          </w:p>
        </w:tc>
        <w:tc>
          <w:tcPr>
            <w:tcW w:w="4536" w:type="dxa"/>
            <w:gridSpan w:val="2"/>
          </w:tcPr>
          <w:p w:rsidR="005B354E" w:rsidRPr="00D06AD1" w:rsidRDefault="005B354E" w:rsidP="00E54A46">
            <w:pPr>
              <w:widowControl/>
              <w:snapToGrid w:val="0"/>
              <w:jc w:val="left"/>
              <w:rPr>
                <w:kern w:val="0"/>
                <w:sz w:val="24"/>
              </w:rPr>
            </w:pPr>
            <w:r w:rsidRPr="00D06AD1">
              <w:rPr>
                <w:kern w:val="0"/>
                <w:sz w:val="24"/>
              </w:rPr>
              <w:lastRenderedPageBreak/>
              <w:t>香港的日语外来词初探</w:t>
            </w:r>
          </w:p>
          <w:p w:rsidR="005B354E" w:rsidRPr="00D06AD1" w:rsidRDefault="005B354E" w:rsidP="00E54A46">
            <w:pPr>
              <w:widowControl/>
              <w:snapToGrid w:val="0"/>
              <w:jc w:val="left"/>
              <w:rPr>
                <w:kern w:val="0"/>
                <w:sz w:val="24"/>
              </w:rPr>
            </w:pPr>
            <w:r w:rsidRPr="00D06AD1">
              <w:rPr>
                <w:kern w:val="0"/>
                <w:sz w:val="24"/>
              </w:rPr>
              <w:t>Preliminary Study on Hong Kong’s Words Borrowed from Japanese</w:t>
            </w:r>
          </w:p>
          <w:p w:rsidR="005B354E" w:rsidRPr="00D06AD1" w:rsidRDefault="005B354E" w:rsidP="00E54A46">
            <w:pPr>
              <w:widowControl/>
              <w:snapToGrid w:val="0"/>
              <w:jc w:val="left"/>
              <w:rPr>
                <w:kern w:val="0"/>
                <w:sz w:val="24"/>
              </w:rPr>
            </w:pPr>
            <w:r w:rsidRPr="00D06AD1">
              <w:rPr>
                <w:kern w:val="0"/>
                <w:sz w:val="24"/>
              </w:rPr>
              <w:lastRenderedPageBreak/>
              <w:t>张紫薇（博士</w:t>
            </w:r>
            <w:r w:rsidR="0061037A" w:rsidRPr="00D06AD1">
              <w:rPr>
                <w:kern w:val="0"/>
                <w:sz w:val="24"/>
              </w:rPr>
              <w:t>候选人</w:t>
            </w:r>
            <w:r w:rsidRPr="00D06AD1">
              <w:rPr>
                <w:kern w:val="0"/>
                <w:sz w:val="24"/>
              </w:rPr>
              <w:t>，香港大学）</w:t>
            </w:r>
          </w:p>
          <w:p w:rsidR="00C46740" w:rsidRPr="00D06AD1" w:rsidRDefault="005B354E" w:rsidP="00E54A46">
            <w:pPr>
              <w:widowControl/>
              <w:snapToGrid w:val="0"/>
              <w:jc w:val="left"/>
              <w:rPr>
                <w:kern w:val="0"/>
                <w:sz w:val="24"/>
              </w:rPr>
            </w:pPr>
            <w:r w:rsidRPr="00D06AD1">
              <w:rPr>
                <w:kern w:val="0"/>
                <w:sz w:val="24"/>
              </w:rPr>
              <w:t xml:space="preserve">Cheung </w:t>
            </w:r>
            <w:proofErr w:type="spellStart"/>
            <w:r w:rsidRPr="00D06AD1">
              <w:rPr>
                <w:kern w:val="0"/>
                <w:sz w:val="24"/>
              </w:rPr>
              <w:t>Tsz</w:t>
            </w:r>
            <w:proofErr w:type="spellEnd"/>
            <w:r w:rsidRPr="00D06AD1">
              <w:rPr>
                <w:kern w:val="0"/>
                <w:sz w:val="24"/>
              </w:rPr>
              <w:t xml:space="preserve"> Mei (Dr., The University of Hong Kong)</w:t>
            </w:r>
          </w:p>
        </w:tc>
      </w:tr>
      <w:tr w:rsidR="00C46740" w:rsidRPr="009C2DDF" w:rsidTr="00D06AD1">
        <w:tc>
          <w:tcPr>
            <w:tcW w:w="1526" w:type="dxa"/>
            <w:vMerge/>
          </w:tcPr>
          <w:p w:rsidR="00C46740" w:rsidRPr="00D06AD1" w:rsidRDefault="00C46740" w:rsidP="00D06AD1">
            <w:pPr>
              <w:snapToGrid w:val="0"/>
              <w:jc w:val="left"/>
              <w:rPr>
                <w:kern w:val="0"/>
                <w:sz w:val="24"/>
              </w:rPr>
            </w:pPr>
          </w:p>
        </w:tc>
        <w:tc>
          <w:tcPr>
            <w:tcW w:w="4252" w:type="dxa"/>
          </w:tcPr>
          <w:p w:rsidR="00C46740" w:rsidRPr="00D06AD1" w:rsidRDefault="00C46740" w:rsidP="00E54A46">
            <w:pPr>
              <w:pStyle w:val="a3"/>
              <w:snapToGrid w:val="0"/>
              <w:rPr>
                <w:kern w:val="0"/>
                <w:sz w:val="24"/>
              </w:rPr>
            </w:pPr>
            <w:r w:rsidRPr="00D06AD1">
              <w:rPr>
                <w:kern w:val="0"/>
                <w:sz w:val="24"/>
              </w:rPr>
              <w:t>论颜师古《汉书注》与《急就篇注》释义之异同</w:t>
            </w:r>
          </w:p>
          <w:p w:rsidR="00C46740" w:rsidRPr="00D06AD1" w:rsidRDefault="00C46740" w:rsidP="00E54A46">
            <w:pPr>
              <w:pStyle w:val="a3"/>
              <w:snapToGrid w:val="0"/>
              <w:rPr>
                <w:kern w:val="0"/>
                <w:sz w:val="24"/>
              </w:rPr>
            </w:pPr>
            <w:r w:rsidRPr="00D06AD1">
              <w:rPr>
                <w:kern w:val="0"/>
                <w:sz w:val="24"/>
              </w:rPr>
              <w:t xml:space="preserve">A Comparison between Interpretations </w:t>
            </w:r>
            <w:proofErr w:type="spellStart"/>
            <w:r w:rsidRPr="00D06AD1">
              <w:rPr>
                <w:kern w:val="0"/>
                <w:sz w:val="24"/>
              </w:rPr>
              <w:t>ofYan</w:t>
            </w:r>
            <w:proofErr w:type="spellEnd"/>
            <w:r w:rsidRPr="00D06AD1">
              <w:rPr>
                <w:kern w:val="0"/>
                <w:sz w:val="24"/>
              </w:rPr>
              <w:t xml:space="preserve"> </w:t>
            </w:r>
            <w:proofErr w:type="spellStart"/>
            <w:r w:rsidRPr="00D06AD1">
              <w:rPr>
                <w:kern w:val="0"/>
                <w:sz w:val="24"/>
              </w:rPr>
              <w:t>Shigu’sAnnotations</w:t>
            </w:r>
            <w:proofErr w:type="spellEnd"/>
            <w:r w:rsidRPr="00D06AD1">
              <w:rPr>
                <w:kern w:val="0"/>
                <w:sz w:val="24"/>
              </w:rPr>
              <w:t xml:space="preserve"> to Book of Han Dynasty and Annotations to </w:t>
            </w:r>
            <w:proofErr w:type="spellStart"/>
            <w:r w:rsidRPr="00D06AD1">
              <w:rPr>
                <w:kern w:val="0"/>
                <w:sz w:val="24"/>
              </w:rPr>
              <w:t>JiJiuPian</w:t>
            </w:r>
            <w:proofErr w:type="spellEnd"/>
            <w:r w:rsidRPr="00D06AD1">
              <w:rPr>
                <w:kern w:val="0"/>
                <w:sz w:val="24"/>
              </w:rPr>
              <w:t xml:space="preserve"> or The Chapter on Getting There Quickly</w:t>
            </w:r>
          </w:p>
          <w:p w:rsidR="00C46740" w:rsidRPr="00D06AD1" w:rsidRDefault="00C46740" w:rsidP="00E54A46">
            <w:pPr>
              <w:widowControl/>
              <w:snapToGrid w:val="0"/>
              <w:jc w:val="left"/>
              <w:rPr>
                <w:kern w:val="0"/>
                <w:sz w:val="24"/>
              </w:rPr>
            </w:pPr>
            <w:r w:rsidRPr="00D06AD1">
              <w:rPr>
                <w:kern w:val="0"/>
                <w:sz w:val="24"/>
              </w:rPr>
              <w:t>潘铭基（博士，</w:t>
            </w:r>
            <w:r w:rsidRPr="00D06AD1">
              <w:rPr>
                <w:kern w:val="0"/>
                <w:sz w:val="24"/>
              </w:rPr>
              <w:t> </w:t>
            </w:r>
            <w:r w:rsidRPr="00D06AD1">
              <w:rPr>
                <w:kern w:val="0"/>
                <w:sz w:val="24"/>
              </w:rPr>
              <w:t>香港中文大学）</w:t>
            </w:r>
          </w:p>
          <w:p w:rsidR="00C46740" w:rsidRPr="00D06AD1" w:rsidRDefault="00C46740" w:rsidP="00E54A46">
            <w:pPr>
              <w:widowControl/>
              <w:snapToGrid w:val="0"/>
              <w:jc w:val="left"/>
              <w:rPr>
                <w:kern w:val="0"/>
                <w:sz w:val="24"/>
              </w:rPr>
            </w:pPr>
            <w:proofErr w:type="spellStart"/>
            <w:r w:rsidRPr="00D06AD1">
              <w:rPr>
                <w:kern w:val="0"/>
                <w:sz w:val="24"/>
              </w:rPr>
              <w:t>Poon</w:t>
            </w:r>
            <w:proofErr w:type="spellEnd"/>
            <w:r w:rsidRPr="00D06AD1">
              <w:rPr>
                <w:kern w:val="0"/>
                <w:sz w:val="24"/>
              </w:rPr>
              <w:t xml:space="preserve"> Ming Kay (</w:t>
            </w:r>
            <w:proofErr w:type="spellStart"/>
            <w:r w:rsidRPr="00D06AD1">
              <w:rPr>
                <w:kern w:val="0"/>
                <w:sz w:val="24"/>
              </w:rPr>
              <w:t>Dr.,The</w:t>
            </w:r>
            <w:proofErr w:type="spellEnd"/>
            <w:r w:rsidRPr="00D06AD1">
              <w:rPr>
                <w:kern w:val="0"/>
                <w:sz w:val="24"/>
              </w:rPr>
              <w:t xml:space="preserve"> Chinese University of Hong Kong)</w:t>
            </w:r>
          </w:p>
        </w:tc>
        <w:tc>
          <w:tcPr>
            <w:tcW w:w="4395" w:type="dxa"/>
            <w:gridSpan w:val="2"/>
          </w:tcPr>
          <w:p w:rsidR="00C46740" w:rsidRPr="00D06AD1" w:rsidRDefault="00C46740" w:rsidP="00E54A46">
            <w:pPr>
              <w:widowControl/>
              <w:snapToGrid w:val="0"/>
              <w:jc w:val="left"/>
              <w:rPr>
                <w:kern w:val="0"/>
                <w:sz w:val="24"/>
              </w:rPr>
            </w:pPr>
            <w:r w:rsidRPr="00D06AD1">
              <w:rPr>
                <w:kern w:val="0"/>
                <w:sz w:val="24"/>
              </w:rPr>
              <w:t>香港非华语中学生汉字教学的困难和对策</w:t>
            </w:r>
          </w:p>
          <w:p w:rsidR="00C46740" w:rsidRPr="00D06AD1" w:rsidRDefault="00C46740" w:rsidP="00E54A46">
            <w:pPr>
              <w:widowControl/>
              <w:snapToGrid w:val="0"/>
              <w:jc w:val="left"/>
              <w:rPr>
                <w:kern w:val="0"/>
                <w:sz w:val="24"/>
              </w:rPr>
            </w:pPr>
            <w:r w:rsidRPr="00D06AD1">
              <w:rPr>
                <w:kern w:val="0"/>
                <w:sz w:val="24"/>
              </w:rPr>
              <w:t>Difficulties and Countermeasures in Teaching Hong Kong NCS Secondary Students the Chinese Language</w:t>
            </w:r>
          </w:p>
          <w:p w:rsidR="00C46740" w:rsidRPr="00D06AD1" w:rsidRDefault="00C46740" w:rsidP="00E54A46">
            <w:pPr>
              <w:widowControl/>
              <w:snapToGrid w:val="0"/>
              <w:jc w:val="left"/>
              <w:rPr>
                <w:kern w:val="0"/>
                <w:sz w:val="24"/>
              </w:rPr>
            </w:pPr>
            <w:r w:rsidRPr="00D06AD1">
              <w:rPr>
                <w:kern w:val="0"/>
                <w:sz w:val="24"/>
              </w:rPr>
              <w:t>容运珊（女士，香港大学）</w:t>
            </w:r>
          </w:p>
          <w:p w:rsidR="00C46740" w:rsidRPr="00D06AD1" w:rsidRDefault="00C46740" w:rsidP="00E54A46">
            <w:pPr>
              <w:widowControl/>
              <w:snapToGrid w:val="0"/>
              <w:jc w:val="left"/>
              <w:rPr>
                <w:kern w:val="0"/>
                <w:sz w:val="24"/>
              </w:rPr>
            </w:pPr>
            <w:r w:rsidRPr="00D06AD1">
              <w:rPr>
                <w:kern w:val="0"/>
                <w:sz w:val="24"/>
              </w:rPr>
              <w:t>Yung Wan Shan (Ms., The University of Hong Kong)</w:t>
            </w:r>
          </w:p>
        </w:tc>
        <w:tc>
          <w:tcPr>
            <w:tcW w:w="4536" w:type="dxa"/>
            <w:gridSpan w:val="2"/>
          </w:tcPr>
          <w:p w:rsidR="005B354E" w:rsidRPr="00D06AD1" w:rsidRDefault="005B354E" w:rsidP="00E54A46">
            <w:pPr>
              <w:pStyle w:val="1"/>
              <w:snapToGrid w:val="0"/>
              <w:spacing w:before="0" w:beforeAutospacing="0" w:after="0" w:afterAutospacing="0"/>
              <w:rPr>
                <w:rFonts w:ascii="Times New Roman" w:hAnsi="Times New Roman" w:cs="Times New Roman"/>
              </w:rPr>
            </w:pPr>
            <w:r w:rsidRPr="00D06AD1">
              <w:rPr>
                <w:rFonts w:ascii="Times New Roman" w:hAnsi="Times New Roman" w:cs="Times New Roman"/>
              </w:rPr>
              <w:t>电子学习对香港南亚裔小学生认读汉字的影响</w:t>
            </w:r>
          </w:p>
          <w:p w:rsidR="005B354E" w:rsidRPr="00D06AD1" w:rsidRDefault="005B354E" w:rsidP="00E54A46">
            <w:pPr>
              <w:pStyle w:val="1"/>
              <w:snapToGrid w:val="0"/>
              <w:spacing w:before="0" w:beforeAutospacing="0" w:after="0" w:afterAutospacing="0"/>
              <w:rPr>
                <w:rFonts w:ascii="Times New Roman" w:hAnsi="Times New Roman" w:cs="Times New Roman"/>
              </w:rPr>
            </w:pPr>
            <w:r w:rsidRPr="00D06AD1">
              <w:rPr>
                <w:rFonts w:ascii="Times New Roman" w:hAnsi="Times New Roman" w:cs="Times New Roman"/>
              </w:rPr>
              <w:t>Investigating the Influence of E-Learning on Han Characters Reading of South Asian Students in Hong Kong</w:t>
            </w:r>
          </w:p>
          <w:p w:rsidR="005B354E" w:rsidRPr="00D06AD1" w:rsidRDefault="005B354E" w:rsidP="00E54A46">
            <w:pPr>
              <w:pStyle w:val="1"/>
              <w:snapToGrid w:val="0"/>
              <w:spacing w:before="0" w:beforeAutospacing="0" w:after="0" w:afterAutospacing="0"/>
              <w:rPr>
                <w:rFonts w:ascii="Times New Roman" w:hAnsi="Times New Roman" w:cs="Times New Roman"/>
              </w:rPr>
            </w:pPr>
            <w:r w:rsidRPr="00D06AD1">
              <w:rPr>
                <w:rFonts w:ascii="Times New Roman" w:hAnsi="Times New Roman" w:cs="Times New Roman"/>
              </w:rPr>
              <w:t>巢伟仪（博士</w:t>
            </w:r>
            <w:r w:rsidR="0061037A" w:rsidRPr="00D06AD1">
              <w:rPr>
                <w:rFonts w:ascii="Times New Roman" w:hAnsi="Times New Roman" w:cs="Times New Roman"/>
              </w:rPr>
              <w:t>候选人</w:t>
            </w:r>
            <w:r w:rsidRPr="00D06AD1">
              <w:rPr>
                <w:rFonts w:ascii="Times New Roman" w:hAnsi="Times New Roman" w:cs="Times New Roman"/>
              </w:rPr>
              <w:t xml:space="preserve">　香港大学）</w:t>
            </w:r>
          </w:p>
          <w:p w:rsidR="00C46740" w:rsidRPr="00D06AD1" w:rsidRDefault="005B354E" w:rsidP="00E54A46">
            <w:pPr>
              <w:widowControl/>
              <w:snapToGrid w:val="0"/>
              <w:jc w:val="left"/>
              <w:rPr>
                <w:kern w:val="0"/>
                <w:sz w:val="24"/>
              </w:rPr>
            </w:pPr>
            <w:r w:rsidRPr="00D06AD1">
              <w:rPr>
                <w:kern w:val="0"/>
                <w:sz w:val="24"/>
              </w:rPr>
              <w:t xml:space="preserve">Chou </w:t>
            </w:r>
            <w:proofErr w:type="spellStart"/>
            <w:r w:rsidRPr="00D06AD1">
              <w:rPr>
                <w:kern w:val="0"/>
                <w:sz w:val="24"/>
              </w:rPr>
              <w:t>Wai-yi</w:t>
            </w:r>
            <w:proofErr w:type="spellEnd"/>
            <w:r w:rsidRPr="00D06AD1">
              <w:rPr>
                <w:kern w:val="0"/>
                <w:sz w:val="24"/>
              </w:rPr>
              <w:t xml:space="preserve"> (Dr., The University of Hong Kong)</w:t>
            </w:r>
          </w:p>
        </w:tc>
      </w:tr>
      <w:tr w:rsidR="00C46740" w:rsidRPr="009C2DDF" w:rsidTr="00D06AD1">
        <w:trPr>
          <w:trHeight w:val="3939"/>
        </w:trPr>
        <w:tc>
          <w:tcPr>
            <w:tcW w:w="1526" w:type="dxa"/>
            <w:vMerge/>
          </w:tcPr>
          <w:p w:rsidR="00C46740" w:rsidRPr="00D06AD1" w:rsidRDefault="00C46740" w:rsidP="00D06AD1">
            <w:pPr>
              <w:snapToGrid w:val="0"/>
              <w:jc w:val="left"/>
              <w:rPr>
                <w:kern w:val="0"/>
                <w:sz w:val="24"/>
              </w:rPr>
            </w:pPr>
          </w:p>
        </w:tc>
        <w:tc>
          <w:tcPr>
            <w:tcW w:w="4252" w:type="dxa"/>
          </w:tcPr>
          <w:p w:rsidR="00C9398D" w:rsidRPr="00D06AD1" w:rsidRDefault="00C9398D" w:rsidP="00E54A46">
            <w:pPr>
              <w:widowControl/>
              <w:shd w:val="clear" w:color="auto" w:fill="FFFFFF"/>
              <w:snapToGrid w:val="0"/>
              <w:jc w:val="left"/>
              <w:textAlignment w:val="baseline"/>
              <w:rPr>
                <w:kern w:val="0"/>
                <w:sz w:val="24"/>
              </w:rPr>
            </w:pPr>
            <w:r w:rsidRPr="00D06AD1">
              <w:rPr>
                <w:rFonts w:hAnsi="SimSun"/>
                <w:kern w:val="0"/>
                <w:sz w:val="24"/>
              </w:rPr>
              <w:t>应用汉诗教育的东亚品德教育</w:t>
            </w:r>
          </w:p>
          <w:p w:rsidR="00C9398D" w:rsidRPr="00D06AD1" w:rsidRDefault="00C9398D" w:rsidP="00E54A46">
            <w:pPr>
              <w:widowControl/>
              <w:shd w:val="clear" w:color="auto" w:fill="FFFFFF"/>
              <w:snapToGrid w:val="0"/>
              <w:jc w:val="left"/>
              <w:rPr>
                <w:kern w:val="0"/>
                <w:sz w:val="24"/>
              </w:rPr>
            </w:pPr>
            <w:r w:rsidRPr="00D06AD1">
              <w:rPr>
                <w:rFonts w:hAnsi="SimSun"/>
                <w:kern w:val="0"/>
                <w:sz w:val="24"/>
              </w:rPr>
              <w:t>金美善（教授，韩国清州大学）</w:t>
            </w:r>
          </w:p>
          <w:p w:rsidR="00C9398D" w:rsidRPr="00D06AD1" w:rsidRDefault="00C9398D" w:rsidP="00E54A46">
            <w:pPr>
              <w:widowControl/>
              <w:snapToGrid w:val="0"/>
              <w:jc w:val="left"/>
              <w:rPr>
                <w:kern w:val="0"/>
                <w:sz w:val="24"/>
              </w:rPr>
            </w:pPr>
          </w:p>
          <w:p w:rsidR="00C9398D" w:rsidRPr="00D06AD1" w:rsidRDefault="00C9398D" w:rsidP="00E54A46">
            <w:pPr>
              <w:widowControl/>
              <w:snapToGrid w:val="0"/>
              <w:jc w:val="left"/>
              <w:rPr>
                <w:kern w:val="0"/>
                <w:sz w:val="24"/>
              </w:rPr>
            </w:pPr>
          </w:p>
          <w:p w:rsidR="00C9398D" w:rsidRPr="00D06AD1" w:rsidRDefault="00C9398D" w:rsidP="00E54A46">
            <w:pPr>
              <w:widowControl/>
              <w:snapToGrid w:val="0"/>
              <w:jc w:val="left"/>
              <w:rPr>
                <w:kern w:val="0"/>
                <w:sz w:val="24"/>
              </w:rPr>
            </w:pPr>
          </w:p>
          <w:p w:rsidR="00C46740" w:rsidRPr="00D06AD1" w:rsidRDefault="00C46740" w:rsidP="00E54A46">
            <w:pPr>
              <w:widowControl/>
              <w:snapToGrid w:val="0"/>
              <w:jc w:val="left"/>
              <w:rPr>
                <w:kern w:val="0"/>
                <w:sz w:val="24"/>
              </w:rPr>
            </w:pPr>
          </w:p>
        </w:tc>
        <w:tc>
          <w:tcPr>
            <w:tcW w:w="4395" w:type="dxa"/>
            <w:gridSpan w:val="2"/>
          </w:tcPr>
          <w:p w:rsidR="00BF1265" w:rsidRPr="00D06AD1" w:rsidRDefault="00BF1265" w:rsidP="00E54A46">
            <w:pPr>
              <w:widowControl/>
              <w:snapToGrid w:val="0"/>
              <w:jc w:val="left"/>
              <w:rPr>
                <w:kern w:val="0"/>
                <w:sz w:val="24"/>
              </w:rPr>
            </w:pPr>
            <w:r w:rsidRPr="00D06AD1">
              <w:rPr>
                <w:rFonts w:hAnsi="SimSun"/>
                <w:kern w:val="0"/>
                <w:sz w:val="24"/>
              </w:rPr>
              <w:t>「动中文」</w:t>
            </w:r>
            <w:r w:rsidRPr="00D06AD1">
              <w:rPr>
                <w:kern w:val="0"/>
                <w:sz w:val="24"/>
              </w:rPr>
              <w:t>— </w:t>
            </w:r>
            <w:r w:rsidRPr="00D06AD1">
              <w:rPr>
                <w:rFonts w:hAnsi="SimSun"/>
                <w:kern w:val="0"/>
                <w:sz w:val="24"/>
              </w:rPr>
              <w:t>运用手机应用程序，促进非华语学生学习汉字</w:t>
            </w:r>
          </w:p>
          <w:p w:rsidR="00BF1265" w:rsidRPr="00D06AD1" w:rsidRDefault="00BF1265" w:rsidP="00E54A46">
            <w:pPr>
              <w:widowControl/>
              <w:snapToGrid w:val="0"/>
              <w:jc w:val="left"/>
              <w:rPr>
                <w:kern w:val="0"/>
                <w:sz w:val="24"/>
              </w:rPr>
            </w:pPr>
            <w:r w:rsidRPr="00D06AD1">
              <w:rPr>
                <w:kern w:val="0"/>
                <w:sz w:val="24"/>
              </w:rPr>
              <w:t>Dissection on Applying “Mobile Chinese” to Promotion of NCS Students’ Han Characters Learning</w:t>
            </w:r>
          </w:p>
          <w:p w:rsidR="00BF1265" w:rsidRPr="00D06AD1" w:rsidRDefault="00BF1265" w:rsidP="00E54A46">
            <w:pPr>
              <w:widowControl/>
              <w:snapToGrid w:val="0"/>
              <w:jc w:val="left"/>
              <w:rPr>
                <w:kern w:val="0"/>
                <w:sz w:val="24"/>
              </w:rPr>
            </w:pPr>
            <w:r w:rsidRPr="00D06AD1">
              <w:rPr>
                <w:rFonts w:hAnsi="SimSun"/>
                <w:kern w:val="0"/>
                <w:sz w:val="24"/>
              </w:rPr>
              <w:t>罗嘉怡（助理教授，香港大学）、祁永华（副教授，香港大学）、刘文建（博士，香港大学）、刘仲池、吴柏基（先生，香港大学）</w:t>
            </w:r>
          </w:p>
          <w:p w:rsidR="00C46740" w:rsidRPr="00D06AD1" w:rsidRDefault="00BF1265" w:rsidP="00E54A46">
            <w:pPr>
              <w:widowControl/>
              <w:snapToGrid w:val="0"/>
              <w:jc w:val="left"/>
              <w:rPr>
                <w:kern w:val="0"/>
                <w:sz w:val="24"/>
              </w:rPr>
            </w:pPr>
            <w:r w:rsidRPr="00D06AD1">
              <w:rPr>
                <w:kern w:val="0"/>
                <w:sz w:val="24"/>
              </w:rPr>
              <w:t xml:space="preserve">Dr. </w:t>
            </w:r>
            <w:proofErr w:type="spellStart"/>
            <w:r w:rsidRPr="00D06AD1">
              <w:rPr>
                <w:kern w:val="0"/>
                <w:sz w:val="24"/>
              </w:rPr>
              <w:t>Loh</w:t>
            </w:r>
            <w:proofErr w:type="spellEnd"/>
            <w:r w:rsidR="00D06AD1" w:rsidRPr="00D06AD1">
              <w:rPr>
                <w:rFonts w:eastAsia="新細明體"/>
                <w:kern w:val="0"/>
                <w:sz w:val="24"/>
                <w:lang w:eastAsia="zh-TW"/>
              </w:rPr>
              <w:t xml:space="preserve"> </w:t>
            </w:r>
            <w:r w:rsidRPr="00D06AD1">
              <w:rPr>
                <w:kern w:val="0"/>
                <w:sz w:val="24"/>
              </w:rPr>
              <w:t xml:space="preserve">Ka Yee Elizabeth (Assistant Prof., The University of Hong Kong), </w:t>
            </w:r>
            <w:proofErr w:type="spellStart"/>
            <w:r w:rsidRPr="00D06AD1">
              <w:rPr>
                <w:kern w:val="0"/>
                <w:sz w:val="24"/>
              </w:rPr>
              <w:t>Ki</w:t>
            </w:r>
            <w:proofErr w:type="spellEnd"/>
            <w:r w:rsidRPr="00D06AD1">
              <w:rPr>
                <w:kern w:val="0"/>
                <w:sz w:val="24"/>
              </w:rPr>
              <w:t xml:space="preserve"> Wing </w:t>
            </w:r>
            <w:proofErr w:type="spellStart"/>
            <w:r w:rsidRPr="00D06AD1">
              <w:rPr>
                <w:kern w:val="0"/>
                <w:sz w:val="24"/>
              </w:rPr>
              <w:t>Wah</w:t>
            </w:r>
            <w:proofErr w:type="spellEnd"/>
            <w:r w:rsidRPr="00D06AD1">
              <w:rPr>
                <w:kern w:val="0"/>
                <w:sz w:val="24"/>
              </w:rPr>
              <w:t xml:space="preserve"> (Associate Prof., The University of Hong Kong), </w:t>
            </w:r>
            <w:proofErr w:type="spellStart"/>
            <w:r w:rsidRPr="00D06AD1">
              <w:rPr>
                <w:kern w:val="0"/>
                <w:sz w:val="24"/>
              </w:rPr>
              <w:t>Dr.Lau</w:t>
            </w:r>
            <w:proofErr w:type="spellEnd"/>
            <w:r w:rsidRPr="00D06AD1">
              <w:rPr>
                <w:kern w:val="0"/>
                <w:sz w:val="24"/>
              </w:rPr>
              <w:t xml:space="preserve"> Man-kin  (The University of Hong Kong),</w:t>
            </w:r>
            <w:proofErr w:type="spellStart"/>
            <w:r w:rsidRPr="00D06AD1">
              <w:rPr>
                <w:kern w:val="0"/>
                <w:sz w:val="24"/>
              </w:rPr>
              <w:t>MrLau</w:t>
            </w:r>
            <w:proofErr w:type="spellEnd"/>
            <w:r w:rsidRPr="00D06AD1">
              <w:rPr>
                <w:kern w:val="0"/>
                <w:sz w:val="24"/>
              </w:rPr>
              <w:t xml:space="preserve"> Chung </w:t>
            </w:r>
            <w:proofErr w:type="spellStart"/>
            <w:r w:rsidRPr="00D06AD1">
              <w:rPr>
                <w:kern w:val="0"/>
                <w:sz w:val="24"/>
              </w:rPr>
              <w:t>Chee</w:t>
            </w:r>
            <w:proofErr w:type="spellEnd"/>
            <w:r w:rsidRPr="00D06AD1">
              <w:rPr>
                <w:kern w:val="0"/>
                <w:sz w:val="24"/>
              </w:rPr>
              <w:t xml:space="preserve"> and Wu </w:t>
            </w:r>
            <w:proofErr w:type="spellStart"/>
            <w:r w:rsidRPr="00D06AD1">
              <w:rPr>
                <w:kern w:val="0"/>
                <w:sz w:val="24"/>
              </w:rPr>
              <w:t>Baiji</w:t>
            </w:r>
            <w:proofErr w:type="spellEnd"/>
            <w:r w:rsidRPr="00D06AD1">
              <w:rPr>
                <w:kern w:val="0"/>
                <w:sz w:val="24"/>
              </w:rPr>
              <w:t xml:space="preserve"> (The University of Hong Kong)</w:t>
            </w:r>
          </w:p>
        </w:tc>
        <w:tc>
          <w:tcPr>
            <w:tcW w:w="4536" w:type="dxa"/>
            <w:gridSpan w:val="2"/>
          </w:tcPr>
          <w:p w:rsidR="005B354E" w:rsidRPr="00D06AD1" w:rsidRDefault="005B354E" w:rsidP="00E54A46">
            <w:pPr>
              <w:widowControl/>
              <w:snapToGrid w:val="0"/>
              <w:jc w:val="left"/>
              <w:rPr>
                <w:kern w:val="0"/>
                <w:sz w:val="24"/>
              </w:rPr>
            </w:pPr>
            <w:r w:rsidRPr="00D06AD1">
              <w:rPr>
                <w:rFonts w:hAnsi="SimSun"/>
                <w:kern w:val="0"/>
                <w:sz w:val="24"/>
              </w:rPr>
              <w:t>《汉语大字典》第二版注音问题指瑕</w:t>
            </w:r>
          </w:p>
          <w:p w:rsidR="005B354E" w:rsidRPr="00D06AD1" w:rsidRDefault="005B354E" w:rsidP="00E54A46">
            <w:pPr>
              <w:widowControl/>
              <w:snapToGrid w:val="0"/>
              <w:jc w:val="left"/>
              <w:rPr>
                <w:kern w:val="0"/>
                <w:sz w:val="24"/>
              </w:rPr>
            </w:pPr>
            <w:r w:rsidRPr="00D06AD1">
              <w:rPr>
                <w:kern w:val="0"/>
                <w:sz w:val="24"/>
              </w:rPr>
              <w:t>Errors in the Phonetic Annotation of The Grand Dictionary of Chinese Language (2nd Ed.)</w:t>
            </w:r>
          </w:p>
          <w:p w:rsidR="005B354E" w:rsidRPr="00D06AD1" w:rsidRDefault="005B354E" w:rsidP="00E54A46">
            <w:pPr>
              <w:widowControl/>
              <w:snapToGrid w:val="0"/>
              <w:jc w:val="left"/>
              <w:rPr>
                <w:kern w:val="0"/>
                <w:sz w:val="24"/>
              </w:rPr>
            </w:pPr>
            <w:r w:rsidRPr="00D06AD1">
              <w:rPr>
                <w:rFonts w:hAnsi="SimSun"/>
                <w:kern w:val="0"/>
                <w:sz w:val="24"/>
              </w:rPr>
              <w:t>萧敬伟（先生，香港大学）</w:t>
            </w:r>
          </w:p>
          <w:p w:rsidR="00C46740" w:rsidRPr="00D06AD1" w:rsidRDefault="005B354E" w:rsidP="00E54A46">
            <w:pPr>
              <w:pStyle w:val="1"/>
              <w:snapToGrid w:val="0"/>
              <w:spacing w:before="0" w:beforeAutospacing="0" w:after="0" w:afterAutospacing="0"/>
              <w:rPr>
                <w:rFonts w:ascii="Times New Roman" w:hAnsi="Times New Roman" w:cs="Times New Roman"/>
                <w:kern w:val="2"/>
              </w:rPr>
            </w:pPr>
            <w:r w:rsidRPr="00D06AD1">
              <w:rPr>
                <w:rFonts w:ascii="Times New Roman" w:hAnsi="Times New Roman" w:cs="Times New Roman"/>
              </w:rPr>
              <w:t xml:space="preserve">SIU King </w:t>
            </w:r>
            <w:proofErr w:type="spellStart"/>
            <w:r w:rsidRPr="00D06AD1">
              <w:rPr>
                <w:rFonts w:ascii="Times New Roman" w:hAnsi="Times New Roman" w:cs="Times New Roman"/>
              </w:rPr>
              <w:t>Wai</w:t>
            </w:r>
            <w:proofErr w:type="spellEnd"/>
            <w:r w:rsidRPr="00D06AD1">
              <w:rPr>
                <w:rFonts w:ascii="Times New Roman" w:hAnsi="Times New Roman" w:cs="Times New Roman"/>
              </w:rPr>
              <w:t xml:space="preserve"> (Lecturer, The University of Hong Kong)</w:t>
            </w:r>
          </w:p>
        </w:tc>
      </w:tr>
      <w:tr w:rsidR="00C46740" w:rsidRPr="009C2DDF" w:rsidTr="00D06AD1">
        <w:tc>
          <w:tcPr>
            <w:tcW w:w="1526" w:type="dxa"/>
            <w:tcBorders>
              <w:bottom w:val="single" w:sz="4" w:space="0" w:color="auto"/>
            </w:tcBorders>
          </w:tcPr>
          <w:p w:rsidR="00C46740" w:rsidRPr="00D06AD1" w:rsidRDefault="00C46740" w:rsidP="00D06AD1">
            <w:pPr>
              <w:widowControl/>
              <w:snapToGrid w:val="0"/>
              <w:jc w:val="left"/>
              <w:rPr>
                <w:b/>
                <w:kern w:val="0"/>
                <w:sz w:val="24"/>
              </w:rPr>
            </w:pPr>
            <w:r w:rsidRPr="00D06AD1">
              <w:rPr>
                <w:b/>
                <w:kern w:val="0"/>
                <w:sz w:val="24"/>
              </w:rPr>
              <w:lastRenderedPageBreak/>
              <w:t>15:30-16:00</w:t>
            </w:r>
          </w:p>
        </w:tc>
        <w:tc>
          <w:tcPr>
            <w:tcW w:w="13183" w:type="dxa"/>
            <w:gridSpan w:val="5"/>
          </w:tcPr>
          <w:p w:rsidR="00C46740" w:rsidRPr="00D06AD1" w:rsidRDefault="00C46740" w:rsidP="00E54A46">
            <w:pPr>
              <w:widowControl/>
              <w:snapToGrid w:val="0"/>
              <w:jc w:val="left"/>
              <w:rPr>
                <w:kern w:val="0"/>
                <w:sz w:val="24"/>
              </w:rPr>
            </w:pPr>
            <w:r w:rsidRPr="00D06AD1">
              <w:rPr>
                <w:rFonts w:hAnsi="SimSun"/>
                <w:kern w:val="0"/>
                <w:sz w:val="24"/>
              </w:rPr>
              <w:t>茶点</w:t>
            </w:r>
            <w:r w:rsidRPr="00D06AD1">
              <w:rPr>
                <w:kern w:val="0"/>
                <w:sz w:val="24"/>
              </w:rPr>
              <w:t>Tea</w:t>
            </w:r>
          </w:p>
        </w:tc>
      </w:tr>
      <w:tr w:rsidR="00C46740" w:rsidRPr="009C2DDF" w:rsidTr="00D06AD1">
        <w:tc>
          <w:tcPr>
            <w:tcW w:w="1526" w:type="dxa"/>
            <w:tcBorders>
              <w:top w:val="single" w:sz="4" w:space="0" w:color="auto"/>
              <w:bottom w:val="single" w:sz="4" w:space="0" w:color="auto"/>
            </w:tcBorders>
          </w:tcPr>
          <w:p w:rsidR="00C46740" w:rsidRPr="00D06AD1" w:rsidRDefault="00C46740" w:rsidP="00D06AD1">
            <w:pPr>
              <w:widowControl/>
              <w:snapToGrid w:val="0"/>
              <w:jc w:val="left"/>
              <w:rPr>
                <w:b/>
                <w:kern w:val="0"/>
                <w:sz w:val="24"/>
              </w:rPr>
            </w:pPr>
          </w:p>
          <w:p w:rsidR="00C46740" w:rsidRPr="00D06AD1" w:rsidRDefault="00C46740" w:rsidP="00D06AD1">
            <w:pPr>
              <w:widowControl/>
              <w:snapToGrid w:val="0"/>
              <w:jc w:val="left"/>
              <w:rPr>
                <w:b/>
                <w:kern w:val="0"/>
                <w:sz w:val="24"/>
              </w:rPr>
            </w:pPr>
            <w:r w:rsidRPr="00D06AD1">
              <w:rPr>
                <w:b/>
                <w:kern w:val="0"/>
                <w:sz w:val="24"/>
              </w:rPr>
              <w:t>主持人</w:t>
            </w:r>
            <w:r w:rsidRPr="00D06AD1">
              <w:rPr>
                <w:b/>
                <w:kern w:val="0"/>
                <w:sz w:val="24"/>
              </w:rPr>
              <w:t>Host</w:t>
            </w:r>
          </w:p>
          <w:p w:rsidR="00C46740" w:rsidRPr="00D06AD1" w:rsidRDefault="00C46740" w:rsidP="00D06AD1">
            <w:pPr>
              <w:snapToGrid w:val="0"/>
              <w:jc w:val="left"/>
              <w:rPr>
                <w:b/>
                <w:kern w:val="0"/>
                <w:sz w:val="24"/>
              </w:rPr>
            </w:pPr>
          </w:p>
        </w:tc>
        <w:tc>
          <w:tcPr>
            <w:tcW w:w="4392" w:type="dxa"/>
            <w:gridSpan w:val="2"/>
          </w:tcPr>
          <w:p w:rsidR="00C46740" w:rsidRPr="00D06AD1" w:rsidRDefault="00C46740" w:rsidP="00E54A46">
            <w:pPr>
              <w:snapToGrid w:val="0"/>
              <w:jc w:val="left"/>
              <w:rPr>
                <w:kern w:val="0"/>
                <w:sz w:val="24"/>
              </w:rPr>
            </w:pPr>
            <w:r w:rsidRPr="00D06AD1">
              <w:rPr>
                <w:rFonts w:hAnsi="SimSun"/>
                <w:kern w:val="0"/>
                <w:sz w:val="24"/>
              </w:rPr>
              <w:t>林丽菊（教授台湾中正大学）</w:t>
            </w:r>
          </w:p>
          <w:p w:rsidR="00C46740" w:rsidRPr="00D06AD1" w:rsidRDefault="00C46740" w:rsidP="00E54A46">
            <w:pPr>
              <w:snapToGrid w:val="0"/>
              <w:jc w:val="left"/>
              <w:rPr>
                <w:kern w:val="0"/>
                <w:sz w:val="24"/>
              </w:rPr>
            </w:pPr>
            <w:proofErr w:type="spellStart"/>
            <w:r w:rsidRPr="00D06AD1">
              <w:rPr>
                <w:kern w:val="0"/>
                <w:sz w:val="24"/>
              </w:rPr>
              <w:t>Lichu</w:t>
            </w:r>
            <w:proofErr w:type="spellEnd"/>
            <w:r w:rsidRPr="00D06AD1">
              <w:rPr>
                <w:kern w:val="0"/>
                <w:sz w:val="24"/>
              </w:rPr>
              <w:t xml:space="preserve"> Lin (Prof., Chung Cheng University)</w:t>
            </w:r>
          </w:p>
        </w:tc>
        <w:tc>
          <w:tcPr>
            <w:tcW w:w="4395" w:type="dxa"/>
            <w:gridSpan w:val="2"/>
          </w:tcPr>
          <w:p w:rsidR="00C46740" w:rsidRPr="00D06AD1" w:rsidRDefault="00C46740" w:rsidP="00E54A46">
            <w:pPr>
              <w:widowControl/>
              <w:snapToGrid w:val="0"/>
              <w:jc w:val="left"/>
              <w:rPr>
                <w:kern w:val="0"/>
                <w:sz w:val="24"/>
              </w:rPr>
            </w:pPr>
            <w:r w:rsidRPr="00D06AD1">
              <w:rPr>
                <w:rFonts w:hAnsi="SimSun"/>
                <w:kern w:val="0"/>
                <w:sz w:val="24"/>
              </w:rPr>
              <w:t>陈思齐（助理教授，台北市立大学）</w:t>
            </w:r>
          </w:p>
          <w:p w:rsidR="00C46740" w:rsidRPr="00D06AD1" w:rsidRDefault="00C46740" w:rsidP="00E54A46">
            <w:pPr>
              <w:widowControl/>
              <w:snapToGrid w:val="0"/>
              <w:jc w:val="left"/>
              <w:rPr>
                <w:kern w:val="0"/>
                <w:sz w:val="24"/>
              </w:rPr>
            </w:pPr>
            <w:r w:rsidRPr="00D06AD1">
              <w:rPr>
                <w:kern w:val="0"/>
                <w:sz w:val="24"/>
              </w:rPr>
              <w:t xml:space="preserve">Chen </w:t>
            </w:r>
            <w:proofErr w:type="spellStart"/>
            <w:r w:rsidRPr="00D06AD1">
              <w:rPr>
                <w:kern w:val="0"/>
                <w:sz w:val="24"/>
              </w:rPr>
              <w:t>Szu</w:t>
            </w:r>
            <w:proofErr w:type="spellEnd"/>
            <w:r w:rsidRPr="00D06AD1">
              <w:rPr>
                <w:kern w:val="0"/>
                <w:sz w:val="24"/>
              </w:rPr>
              <w:t>-Chi (Assistant Prof., (Taipei Municipal University of Education)</w:t>
            </w:r>
          </w:p>
        </w:tc>
        <w:tc>
          <w:tcPr>
            <w:tcW w:w="4396" w:type="dxa"/>
          </w:tcPr>
          <w:p w:rsidR="00C46740" w:rsidRPr="00D06AD1" w:rsidRDefault="00C46740" w:rsidP="00E54A46">
            <w:pPr>
              <w:widowControl/>
              <w:snapToGrid w:val="0"/>
              <w:jc w:val="left"/>
              <w:rPr>
                <w:b/>
                <w:sz w:val="24"/>
              </w:rPr>
            </w:pPr>
            <w:r w:rsidRPr="00D06AD1">
              <w:rPr>
                <w:b/>
                <w:sz w:val="24"/>
              </w:rPr>
              <w:t>罗嘉怡（博士、助理教授、　香港大学）</w:t>
            </w:r>
          </w:p>
          <w:p w:rsidR="00C46740" w:rsidRPr="00D06AD1" w:rsidRDefault="00C46740" w:rsidP="00E54A46">
            <w:pPr>
              <w:widowControl/>
              <w:snapToGrid w:val="0"/>
              <w:jc w:val="left"/>
              <w:rPr>
                <w:b/>
                <w:kern w:val="0"/>
                <w:sz w:val="24"/>
              </w:rPr>
            </w:pPr>
            <w:proofErr w:type="spellStart"/>
            <w:r w:rsidRPr="00D06AD1">
              <w:rPr>
                <w:b/>
                <w:kern w:val="0"/>
                <w:sz w:val="24"/>
              </w:rPr>
              <w:t>LohKa</w:t>
            </w:r>
            <w:proofErr w:type="spellEnd"/>
            <w:r w:rsidRPr="00D06AD1">
              <w:rPr>
                <w:b/>
                <w:kern w:val="0"/>
                <w:sz w:val="24"/>
              </w:rPr>
              <w:t xml:space="preserve"> Yee Elizabeth (Dr., Assistant Prof., The University of Hong Kong)</w:t>
            </w:r>
          </w:p>
        </w:tc>
      </w:tr>
      <w:tr w:rsidR="00C46740" w:rsidRPr="009C2DDF" w:rsidTr="00D06AD1">
        <w:tc>
          <w:tcPr>
            <w:tcW w:w="1526" w:type="dxa"/>
            <w:vMerge w:val="restart"/>
            <w:tcBorders>
              <w:top w:val="single" w:sz="4" w:space="0" w:color="auto"/>
            </w:tcBorders>
          </w:tcPr>
          <w:p w:rsidR="00C46740" w:rsidRPr="00D06AD1" w:rsidRDefault="00C46740" w:rsidP="00D06AD1">
            <w:pPr>
              <w:widowControl/>
              <w:snapToGrid w:val="0"/>
              <w:jc w:val="left"/>
              <w:rPr>
                <w:kern w:val="0"/>
                <w:sz w:val="24"/>
              </w:rPr>
            </w:pPr>
            <w:r w:rsidRPr="00D06AD1">
              <w:rPr>
                <w:kern w:val="0"/>
                <w:sz w:val="24"/>
              </w:rPr>
              <w:t>1</w:t>
            </w:r>
            <w:r w:rsidRPr="00D06AD1">
              <w:rPr>
                <w:b/>
                <w:kern w:val="0"/>
                <w:sz w:val="24"/>
              </w:rPr>
              <w:t>6:00-18:00</w:t>
            </w:r>
          </w:p>
          <w:p w:rsidR="00C46740" w:rsidRPr="00D06AD1" w:rsidRDefault="00C46740" w:rsidP="00D06AD1">
            <w:pPr>
              <w:widowControl/>
              <w:snapToGrid w:val="0"/>
              <w:jc w:val="left"/>
              <w:rPr>
                <w:kern w:val="0"/>
                <w:sz w:val="24"/>
              </w:rPr>
            </w:pPr>
          </w:p>
          <w:p w:rsidR="00C46740" w:rsidRPr="00D06AD1" w:rsidRDefault="00C46740" w:rsidP="00D06AD1">
            <w:pPr>
              <w:snapToGrid w:val="0"/>
              <w:jc w:val="left"/>
              <w:rPr>
                <w:b/>
                <w:kern w:val="0"/>
                <w:sz w:val="24"/>
              </w:rPr>
            </w:pPr>
          </w:p>
        </w:tc>
        <w:tc>
          <w:tcPr>
            <w:tcW w:w="4392" w:type="dxa"/>
            <w:gridSpan w:val="2"/>
          </w:tcPr>
          <w:p w:rsidR="00C46740" w:rsidRPr="00D06AD1" w:rsidRDefault="00C46740" w:rsidP="00E54A46">
            <w:pPr>
              <w:widowControl/>
              <w:snapToGrid w:val="0"/>
              <w:jc w:val="left"/>
              <w:rPr>
                <w:kern w:val="0"/>
                <w:sz w:val="24"/>
              </w:rPr>
            </w:pPr>
            <w:r w:rsidRPr="00D06AD1">
              <w:rPr>
                <w:rFonts w:hAnsi="SimSun"/>
                <w:kern w:val="0"/>
                <w:sz w:val="24"/>
              </w:rPr>
              <w:t>内地生辨认书写异体字能力调查与分析</w:t>
            </w:r>
          </w:p>
          <w:p w:rsidR="00C46740" w:rsidRPr="00D06AD1" w:rsidRDefault="00C46740" w:rsidP="00E54A46">
            <w:pPr>
              <w:widowControl/>
              <w:snapToGrid w:val="0"/>
              <w:jc w:val="left"/>
              <w:rPr>
                <w:kern w:val="0"/>
                <w:sz w:val="24"/>
              </w:rPr>
            </w:pPr>
            <w:r w:rsidRPr="00D06AD1">
              <w:rPr>
                <w:kern w:val="0"/>
                <w:sz w:val="24"/>
              </w:rPr>
              <w:t>Investigation and Analysis on Mainland Chinese Undergraduates’ Writing of Variant Chinese Characters</w:t>
            </w:r>
          </w:p>
          <w:p w:rsidR="00C46740" w:rsidRPr="00D06AD1" w:rsidRDefault="00C46740" w:rsidP="00E54A46">
            <w:pPr>
              <w:widowControl/>
              <w:snapToGrid w:val="0"/>
              <w:jc w:val="left"/>
              <w:rPr>
                <w:kern w:val="0"/>
                <w:sz w:val="24"/>
              </w:rPr>
            </w:pPr>
            <w:r w:rsidRPr="00D06AD1">
              <w:rPr>
                <w:rFonts w:hAnsi="SimSun"/>
                <w:kern w:val="0"/>
                <w:sz w:val="24"/>
              </w:rPr>
              <w:t>吴学忠（博士，香港浸会大学）</w:t>
            </w:r>
          </w:p>
          <w:p w:rsidR="00C46740" w:rsidRPr="00D06AD1" w:rsidRDefault="00C46740" w:rsidP="00E54A46">
            <w:pPr>
              <w:widowControl/>
              <w:snapToGrid w:val="0"/>
              <w:jc w:val="left"/>
              <w:rPr>
                <w:kern w:val="0"/>
                <w:sz w:val="24"/>
              </w:rPr>
            </w:pPr>
            <w:r w:rsidRPr="00D06AD1">
              <w:rPr>
                <w:rFonts w:hAnsi="SimSun"/>
                <w:kern w:val="0"/>
                <w:sz w:val="24"/>
              </w:rPr>
              <w:t>杨兆贵（博士，澳门大学）</w:t>
            </w:r>
          </w:p>
          <w:p w:rsidR="00C46740" w:rsidRPr="00D06AD1" w:rsidRDefault="00C46740" w:rsidP="00E54A46">
            <w:pPr>
              <w:widowControl/>
              <w:snapToGrid w:val="0"/>
              <w:jc w:val="left"/>
              <w:rPr>
                <w:kern w:val="0"/>
                <w:sz w:val="24"/>
              </w:rPr>
            </w:pPr>
            <w:r w:rsidRPr="00D06AD1">
              <w:rPr>
                <w:kern w:val="0"/>
                <w:sz w:val="24"/>
              </w:rPr>
              <w:t xml:space="preserve">Ng </w:t>
            </w:r>
            <w:proofErr w:type="spellStart"/>
            <w:r w:rsidRPr="00D06AD1">
              <w:rPr>
                <w:kern w:val="0"/>
                <w:sz w:val="24"/>
              </w:rPr>
              <w:t>Hok</w:t>
            </w:r>
            <w:proofErr w:type="spellEnd"/>
            <w:r w:rsidRPr="00D06AD1">
              <w:rPr>
                <w:kern w:val="0"/>
                <w:sz w:val="24"/>
              </w:rPr>
              <w:t xml:space="preserve"> Chung (Dr., Hong Kong Baptist University)</w:t>
            </w:r>
          </w:p>
          <w:p w:rsidR="00C46740" w:rsidRPr="00D06AD1" w:rsidRDefault="00C46740" w:rsidP="00E54A46">
            <w:pPr>
              <w:widowControl/>
              <w:snapToGrid w:val="0"/>
              <w:jc w:val="left"/>
              <w:rPr>
                <w:kern w:val="0"/>
                <w:sz w:val="24"/>
              </w:rPr>
            </w:pPr>
            <w:proofErr w:type="spellStart"/>
            <w:r w:rsidRPr="00D06AD1">
              <w:rPr>
                <w:kern w:val="0"/>
                <w:sz w:val="24"/>
              </w:rPr>
              <w:t>YeungSiuKwai</w:t>
            </w:r>
            <w:proofErr w:type="spellEnd"/>
            <w:r w:rsidRPr="00D06AD1">
              <w:rPr>
                <w:kern w:val="0"/>
                <w:sz w:val="24"/>
              </w:rPr>
              <w:t xml:space="preserve"> (Dr., University of Macau)</w:t>
            </w:r>
          </w:p>
        </w:tc>
        <w:tc>
          <w:tcPr>
            <w:tcW w:w="4395" w:type="dxa"/>
            <w:gridSpan w:val="2"/>
          </w:tcPr>
          <w:p w:rsidR="00BF1265" w:rsidRPr="00D06AD1" w:rsidRDefault="00BF1265" w:rsidP="00E54A46">
            <w:pPr>
              <w:snapToGrid w:val="0"/>
              <w:jc w:val="left"/>
              <w:rPr>
                <w:kern w:val="0"/>
                <w:sz w:val="24"/>
              </w:rPr>
            </w:pPr>
            <w:r w:rsidRPr="00D06AD1">
              <w:rPr>
                <w:rFonts w:hAnsi="SimSun"/>
                <w:kern w:val="0"/>
                <w:sz w:val="24"/>
              </w:rPr>
              <w:t>「阅读促进学习」教学法对提高非华语小学生中文学习的成效</w:t>
            </w:r>
          </w:p>
          <w:p w:rsidR="00C46740" w:rsidRPr="00D06AD1" w:rsidRDefault="00BF1265" w:rsidP="00E54A46">
            <w:pPr>
              <w:widowControl/>
              <w:snapToGrid w:val="0"/>
              <w:jc w:val="left"/>
              <w:rPr>
                <w:kern w:val="0"/>
                <w:sz w:val="24"/>
              </w:rPr>
            </w:pPr>
            <w:r w:rsidRPr="00D06AD1">
              <w:rPr>
                <w:kern w:val="0"/>
                <w:sz w:val="24"/>
              </w:rPr>
              <w:t>Effects of “Reading to Learn” Pedagogy in Improving Chinese Learning of NCS Primary Students</w:t>
            </w:r>
          </w:p>
          <w:p w:rsidR="00BF1265" w:rsidRPr="00D06AD1" w:rsidRDefault="00BF1265" w:rsidP="00E54A46">
            <w:pPr>
              <w:snapToGrid w:val="0"/>
              <w:jc w:val="left"/>
              <w:rPr>
                <w:kern w:val="0"/>
                <w:sz w:val="24"/>
              </w:rPr>
            </w:pPr>
            <w:r w:rsidRPr="00D06AD1">
              <w:rPr>
                <w:rFonts w:hAnsi="SimSun"/>
                <w:kern w:val="0"/>
                <w:sz w:val="24"/>
              </w:rPr>
              <w:t>香港大学中文教育研究中心岑绍基教授、史丹博士</w:t>
            </w:r>
          </w:p>
          <w:p w:rsidR="00BF1265" w:rsidRPr="00D06AD1" w:rsidRDefault="00BF1265" w:rsidP="00E54A46">
            <w:pPr>
              <w:widowControl/>
              <w:snapToGrid w:val="0"/>
              <w:jc w:val="left"/>
              <w:rPr>
                <w:kern w:val="0"/>
                <w:sz w:val="24"/>
              </w:rPr>
            </w:pPr>
            <w:r w:rsidRPr="00D06AD1">
              <w:rPr>
                <w:kern w:val="0"/>
                <w:sz w:val="24"/>
              </w:rPr>
              <w:t xml:space="preserve">Prof. Mark </w:t>
            </w:r>
            <w:proofErr w:type="spellStart"/>
            <w:r w:rsidRPr="00D06AD1">
              <w:rPr>
                <w:kern w:val="0"/>
                <w:sz w:val="24"/>
              </w:rPr>
              <w:t>Shiu-Kee</w:t>
            </w:r>
            <w:proofErr w:type="spellEnd"/>
            <w:r w:rsidRPr="00D06AD1">
              <w:rPr>
                <w:kern w:val="0"/>
                <w:sz w:val="24"/>
              </w:rPr>
              <w:t xml:space="preserve"> Shum and Post-doctoral Fellow Shi Dan,  Centre for Advancement of Chinese Language Education and Research, Faculty of </w:t>
            </w:r>
            <w:proofErr w:type="spellStart"/>
            <w:r w:rsidRPr="00D06AD1">
              <w:rPr>
                <w:kern w:val="0"/>
                <w:sz w:val="24"/>
              </w:rPr>
              <w:t>Education,The</w:t>
            </w:r>
            <w:proofErr w:type="spellEnd"/>
            <w:r w:rsidRPr="00D06AD1">
              <w:rPr>
                <w:kern w:val="0"/>
                <w:sz w:val="24"/>
              </w:rPr>
              <w:t xml:space="preserve"> University of Hong Kong</w:t>
            </w:r>
          </w:p>
        </w:tc>
        <w:tc>
          <w:tcPr>
            <w:tcW w:w="4396" w:type="dxa"/>
          </w:tcPr>
          <w:p w:rsidR="00C46740" w:rsidRPr="00D06AD1" w:rsidRDefault="00C46740" w:rsidP="00E54A46">
            <w:pPr>
              <w:widowControl/>
              <w:shd w:val="clear" w:color="auto" w:fill="FFFFFF"/>
              <w:snapToGrid w:val="0"/>
              <w:jc w:val="left"/>
              <w:textAlignment w:val="baseline"/>
              <w:rPr>
                <w:kern w:val="0"/>
                <w:sz w:val="24"/>
              </w:rPr>
            </w:pPr>
            <w:r w:rsidRPr="00D06AD1">
              <w:rPr>
                <w:rFonts w:hAnsi="SimSun"/>
                <w:kern w:val="0"/>
                <w:sz w:val="24"/>
              </w:rPr>
              <w:t>汉字教学中的语文及文化教育</w:t>
            </w:r>
            <w:r w:rsidRPr="00D06AD1">
              <w:rPr>
                <w:kern w:val="0"/>
                <w:sz w:val="24"/>
              </w:rPr>
              <w:t>1</w:t>
            </w:r>
          </w:p>
          <w:p w:rsidR="00C46740" w:rsidRPr="00D06AD1" w:rsidRDefault="00C46740" w:rsidP="00E54A46">
            <w:pPr>
              <w:widowControl/>
              <w:shd w:val="clear" w:color="auto" w:fill="FFFFFF"/>
              <w:snapToGrid w:val="0"/>
              <w:jc w:val="left"/>
              <w:textAlignment w:val="baseline"/>
              <w:rPr>
                <w:kern w:val="0"/>
                <w:sz w:val="24"/>
              </w:rPr>
            </w:pPr>
            <w:r w:rsidRPr="00D06AD1">
              <w:rPr>
                <w:kern w:val="0"/>
                <w:sz w:val="24"/>
              </w:rPr>
              <w:t>Chinese and Culture Education in Han Characters Education I</w:t>
            </w:r>
          </w:p>
          <w:p w:rsidR="00C46740" w:rsidRPr="00D06AD1" w:rsidRDefault="00C46740" w:rsidP="00E54A46">
            <w:pPr>
              <w:widowControl/>
              <w:shd w:val="clear" w:color="auto" w:fill="FFFFFF"/>
              <w:snapToGrid w:val="0"/>
              <w:jc w:val="left"/>
              <w:textAlignment w:val="baseline"/>
              <w:rPr>
                <w:kern w:val="0"/>
                <w:sz w:val="24"/>
              </w:rPr>
            </w:pPr>
            <w:r w:rsidRPr="00D06AD1">
              <w:rPr>
                <w:rFonts w:hAnsi="SimSun"/>
                <w:kern w:val="0"/>
                <w:sz w:val="24"/>
              </w:rPr>
              <w:t>诺敏（导师，香港科技大学）、徐秀芬（导师，香港科技大学）</w:t>
            </w:r>
          </w:p>
          <w:p w:rsidR="00C46740" w:rsidRPr="00D06AD1" w:rsidRDefault="00C46740" w:rsidP="00E54A46">
            <w:pPr>
              <w:widowControl/>
              <w:shd w:val="clear" w:color="auto" w:fill="FFFFFF"/>
              <w:snapToGrid w:val="0"/>
              <w:jc w:val="left"/>
              <w:textAlignment w:val="baseline"/>
              <w:rPr>
                <w:kern w:val="0"/>
                <w:sz w:val="24"/>
              </w:rPr>
            </w:pPr>
            <w:r w:rsidRPr="00D06AD1">
              <w:rPr>
                <w:kern w:val="0"/>
                <w:sz w:val="24"/>
              </w:rPr>
              <w:t>NUO Min (</w:t>
            </w:r>
            <w:proofErr w:type="spellStart"/>
            <w:r w:rsidRPr="00D06AD1">
              <w:rPr>
                <w:kern w:val="0"/>
                <w:sz w:val="24"/>
              </w:rPr>
              <w:t>Advisor,The</w:t>
            </w:r>
            <w:proofErr w:type="spellEnd"/>
            <w:r w:rsidRPr="00D06AD1">
              <w:rPr>
                <w:kern w:val="0"/>
                <w:sz w:val="24"/>
              </w:rPr>
              <w:t xml:space="preserve"> Hong Kong University of Science and Technology), </w:t>
            </w:r>
            <w:proofErr w:type="spellStart"/>
            <w:r w:rsidRPr="00D06AD1">
              <w:rPr>
                <w:kern w:val="0"/>
                <w:sz w:val="24"/>
              </w:rPr>
              <w:t>XuXiufen</w:t>
            </w:r>
            <w:proofErr w:type="spellEnd"/>
            <w:r w:rsidRPr="00D06AD1">
              <w:rPr>
                <w:kern w:val="0"/>
                <w:sz w:val="24"/>
              </w:rPr>
              <w:t xml:space="preserve"> (</w:t>
            </w:r>
            <w:proofErr w:type="spellStart"/>
            <w:r w:rsidRPr="00D06AD1">
              <w:rPr>
                <w:kern w:val="0"/>
                <w:sz w:val="24"/>
              </w:rPr>
              <w:t>Advisor,The</w:t>
            </w:r>
            <w:proofErr w:type="spellEnd"/>
            <w:r w:rsidRPr="00D06AD1">
              <w:rPr>
                <w:kern w:val="0"/>
                <w:sz w:val="24"/>
              </w:rPr>
              <w:t xml:space="preserve"> Hong Kong University of Science and Technology)</w:t>
            </w:r>
          </w:p>
        </w:tc>
      </w:tr>
      <w:tr w:rsidR="00C46740" w:rsidRPr="009C2DDF" w:rsidTr="00D06AD1">
        <w:trPr>
          <w:trHeight w:val="981"/>
        </w:trPr>
        <w:tc>
          <w:tcPr>
            <w:tcW w:w="1526" w:type="dxa"/>
            <w:vMerge/>
          </w:tcPr>
          <w:p w:rsidR="00C46740" w:rsidRPr="00D06AD1" w:rsidRDefault="00C46740" w:rsidP="00D06AD1">
            <w:pPr>
              <w:snapToGrid w:val="0"/>
              <w:jc w:val="left"/>
              <w:rPr>
                <w:kern w:val="0"/>
                <w:sz w:val="24"/>
              </w:rPr>
            </w:pPr>
          </w:p>
        </w:tc>
        <w:tc>
          <w:tcPr>
            <w:tcW w:w="4392" w:type="dxa"/>
            <w:gridSpan w:val="2"/>
          </w:tcPr>
          <w:p w:rsidR="00C46740" w:rsidRPr="00D06AD1" w:rsidRDefault="00C46740" w:rsidP="00E54A46">
            <w:pPr>
              <w:adjustRightInd w:val="0"/>
              <w:snapToGrid w:val="0"/>
              <w:jc w:val="left"/>
              <w:rPr>
                <w:kern w:val="0"/>
                <w:sz w:val="24"/>
              </w:rPr>
            </w:pPr>
            <w:r w:rsidRPr="00D06AD1">
              <w:rPr>
                <w:rFonts w:hAnsi="SimSun"/>
                <w:kern w:val="0"/>
                <w:sz w:val="24"/>
              </w:rPr>
              <w:t>语义场理论在汉字教学课程设计的应用</w:t>
            </w:r>
          </w:p>
          <w:p w:rsidR="00C46740" w:rsidRPr="00D06AD1" w:rsidRDefault="00C46740" w:rsidP="00E54A46">
            <w:pPr>
              <w:adjustRightInd w:val="0"/>
              <w:snapToGrid w:val="0"/>
              <w:jc w:val="left"/>
              <w:rPr>
                <w:kern w:val="0"/>
                <w:sz w:val="24"/>
              </w:rPr>
            </w:pPr>
            <w:r w:rsidRPr="00D06AD1">
              <w:rPr>
                <w:kern w:val="0"/>
                <w:sz w:val="24"/>
              </w:rPr>
              <w:t>Applying Semantic Field in the Design of Han Characters Teaching Course</w:t>
            </w:r>
          </w:p>
          <w:p w:rsidR="00C46740" w:rsidRPr="00D06AD1" w:rsidRDefault="00C46740" w:rsidP="00E54A46">
            <w:pPr>
              <w:adjustRightInd w:val="0"/>
              <w:snapToGrid w:val="0"/>
              <w:jc w:val="left"/>
              <w:rPr>
                <w:kern w:val="0"/>
                <w:sz w:val="24"/>
              </w:rPr>
            </w:pPr>
            <w:r w:rsidRPr="00D06AD1">
              <w:rPr>
                <w:rFonts w:hAnsi="SimSun"/>
                <w:kern w:val="0"/>
                <w:sz w:val="24"/>
              </w:rPr>
              <w:t>林丽菊</w:t>
            </w:r>
            <w:r w:rsidR="00C9398D" w:rsidRPr="00D06AD1">
              <w:rPr>
                <w:rFonts w:hAnsi="SimSun"/>
                <w:kern w:val="0"/>
                <w:sz w:val="24"/>
              </w:rPr>
              <w:t>教授、</w:t>
            </w:r>
            <w:r w:rsidRPr="00D06AD1">
              <w:rPr>
                <w:rFonts w:hAnsi="SimSun"/>
                <w:kern w:val="0"/>
                <w:sz w:val="24"/>
              </w:rPr>
              <w:t>陈欣徽</w:t>
            </w:r>
            <w:r w:rsidR="00C9398D" w:rsidRPr="00D06AD1">
              <w:rPr>
                <w:rFonts w:hAnsi="SimSun"/>
                <w:kern w:val="0"/>
                <w:sz w:val="24"/>
              </w:rPr>
              <w:t>、</w:t>
            </w:r>
            <w:r w:rsidRPr="00D06AD1">
              <w:rPr>
                <w:rFonts w:hAnsi="SimSun"/>
                <w:kern w:val="0"/>
                <w:sz w:val="24"/>
              </w:rPr>
              <w:t>黄柏祯</w:t>
            </w:r>
            <w:r w:rsidR="00C9398D" w:rsidRPr="00D06AD1">
              <w:rPr>
                <w:rFonts w:hAnsi="SimSun"/>
                <w:kern w:val="0"/>
                <w:sz w:val="24"/>
              </w:rPr>
              <w:t>（台湾</w:t>
            </w:r>
            <w:r w:rsidRPr="00D06AD1">
              <w:rPr>
                <w:rFonts w:hAnsi="SimSun"/>
                <w:kern w:val="0"/>
                <w:sz w:val="24"/>
              </w:rPr>
              <w:t>中正大学华语教学中心</w:t>
            </w:r>
            <w:r w:rsidR="00C9398D" w:rsidRPr="00D06AD1">
              <w:rPr>
                <w:rFonts w:hAnsi="SimSun"/>
                <w:kern w:val="0"/>
                <w:sz w:val="24"/>
              </w:rPr>
              <w:t>）</w:t>
            </w:r>
          </w:p>
          <w:p w:rsidR="00C46740" w:rsidRPr="00D06AD1" w:rsidRDefault="00C46740" w:rsidP="00E54A46">
            <w:pPr>
              <w:widowControl/>
              <w:snapToGrid w:val="0"/>
              <w:jc w:val="left"/>
              <w:rPr>
                <w:kern w:val="0"/>
                <w:sz w:val="24"/>
              </w:rPr>
            </w:pPr>
            <w:proofErr w:type="spellStart"/>
            <w:r w:rsidRPr="00D06AD1">
              <w:rPr>
                <w:kern w:val="0"/>
                <w:sz w:val="24"/>
              </w:rPr>
              <w:t>Lichu</w:t>
            </w:r>
            <w:proofErr w:type="spellEnd"/>
            <w:r w:rsidRPr="00D06AD1">
              <w:rPr>
                <w:kern w:val="0"/>
                <w:sz w:val="24"/>
              </w:rPr>
              <w:t xml:space="preserve"> Lin, Chen, </w:t>
            </w:r>
            <w:proofErr w:type="spellStart"/>
            <w:r w:rsidRPr="00D06AD1">
              <w:rPr>
                <w:kern w:val="0"/>
                <w:sz w:val="24"/>
              </w:rPr>
              <w:t>Hsin-hui</w:t>
            </w:r>
            <w:proofErr w:type="spellEnd"/>
            <w:r w:rsidRPr="00D06AD1">
              <w:rPr>
                <w:kern w:val="0"/>
                <w:sz w:val="24"/>
              </w:rPr>
              <w:t xml:space="preserve">, </w:t>
            </w:r>
            <w:proofErr w:type="spellStart"/>
            <w:r w:rsidRPr="00D06AD1">
              <w:rPr>
                <w:kern w:val="0"/>
                <w:sz w:val="24"/>
              </w:rPr>
              <w:t>HuangPochen</w:t>
            </w:r>
            <w:proofErr w:type="spellEnd"/>
            <w:r w:rsidRPr="00D06AD1">
              <w:rPr>
                <w:kern w:val="0"/>
                <w:sz w:val="24"/>
              </w:rPr>
              <w:t xml:space="preserve"> (National Chung Cheng University Language Center)</w:t>
            </w:r>
          </w:p>
        </w:tc>
        <w:tc>
          <w:tcPr>
            <w:tcW w:w="4395" w:type="dxa"/>
            <w:gridSpan w:val="2"/>
          </w:tcPr>
          <w:p w:rsidR="000A242F" w:rsidRPr="00D06AD1" w:rsidRDefault="000A242F" w:rsidP="00E54A46">
            <w:pPr>
              <w:widowControl/>
              <w:snapToGrid w:val="0"/>
              <w:jc w:val="left"/>
              <w:rPr>
                <w:kern w:val="0"/>
                <w:sz w:val="24"/>
              </w:rPr>
            </w:pPr>
            <w:r w:rsidRPr="00D06AD1">
              <w:rPr>
                <w:kern w:val="0"/>
                <w:sz w:val="24"/>
              </w:rPr>
              <w:t>“</w:t>
            </w:r>
            <w:r w:rsidRPr="00D06AD1">
              <w:rPr>
                <w:rFonts w:hAnsi="SimSun"/>
                <w:kern w:val="0"/>
                <w:sz w:val="24"/>
              </w:rPr>
              <w:t>新加坡双语背景华族儿童影视屏幕汉字教学方法探讨</w:t>
            </w:r>
            <w:r w:rsidRPr="00D06AD1">
              <w:rPr>
                <w:kern w:val="0"/>
                <w:sz w:val="24"/>
              </w:rPr>
              <w:t>”</w:t>
            </w:r>
          </w:p>
          <w:p w:rsidR="000A242F" w:rsidRPr="00D06AD1" w:rsidRDefault="000A242F" w:rsidP="00E54A46">
            <w:pPr>
              <w:widowControl/>
              <w:snapToGrid w:val="0"/>
              <w:jc w:val="left"/>
              <w:rPr>
                <w:kern w:val="0"/>
                <w:sz w:val="24"/>
              </w:rPr>
            </w:pPr>
            <w:r w:rsidRPr="00D06AD1">
              <w:rPr>
                <w:kern w:val="0"/>
                <w:sz w:val="24"/>
              </w:rPr>
              <w:t>“Discussion on Video Teaching of Singapore’s Chinese Children Han Characters against the Bilingual Background”</w:t>
            </w:r>
          </w:p>
          <w:p w:rsidR="000A242F" w:rsidRPr="00D06AD1" w:rsidRDefault="000A242F" w:rsidP="00E54A46">
            <w:pPr>
              <w:widowControl/>
              <w:snapToGrid w:val="0"/>
              <w:jc w:val="left"/>
              <w:rPr>
                <w:kern w:val="0"/>
                <w:sz w:val="24"/>
              </w:rPr>
            </w:pPr>
            <w:r w:rsidRPr="00D06AD1">
              <w:rPr>
                <w:rFonts w:hAnsi="SimSun"/>
                <w:kern w:val="0"/>
                <w:sz w:val="24"/>
              </w:rPr>
              <w:t>胡向青（女士，香港大学）、林伟业（博士、副教授、香港大学教育学院）、谢锡金（教授，香港大学）</w:t>
            </w:r>
          </w:p>
          <w:p w:rsidR="00C46740" w:rsidRPr="00D06AD1" w:rsidRDefault="000A242F" w:rsidP="00E54A46">
            <w:pPr>
              <w:widowControl/>
              <w:snapToGrid w:val="0"/>
              <w:jc w:val="left"/>
              <w:rPr>
                <w:rFonts w:eastAsia="新細明體"/>
                <w:kern w:val="0"/>
                <w:sz w:val="24"/>
                <w:lang w:eastAsia="zh-TW"/>
              </w:rPr>
            </w:pPr>
            <w:proofErr w:type="spellStart"/>
            <w:r w:rsidRPr="00D06AD1">
              <w:rPr>
                <w:kern w:val="0"/>
                <w:sz w:val="24"/>
              </w:rPr>
              <w:t>Hu</w:t>
            </w:r>
            <w:proofErr w:type="spellEnd"/>
            <w:r w:rsidRPr="00D06AD1">
              <w:rPr>
                <w:kern w:val="0"/>
                <w:sz w:val="24"/>
              </w:rPr>
              <w:t xml:space="preserve"> </w:t>
            </w:r>
            <w:proofErr w:type="spellStart"/>
            <w:r w:rsidRPr="00D06AD1">
              <w:rPr>
                <w:kern w:val="0"/>
                <w:sz w:val="24"/>
              </w:rPr>
              <w:t>Xiangqin</w:t>
            </w:r>
            <w:proofErr w:type="spellEnd"/>
            <w:r w:rsidRPr="00D06AD1">
              <w:rPr>
                <w:kern w:val="0"/>
                <w:sz w:val="24"/>
              </w:rPr>
              <w:t xml:space="preserve"> (Ms., The University of Hong Kong), Lin </w:t>
            </w:r>
            <w:proofErr w:type="spellStart"/>
            <w:r w:rsidRPr="00D06AD1">
              <w:rPr>
                <w:kern w:val="0"/>
                <w:sz w:val="24"/>
              </w:rPr>
              <w:t>Weiye</w:t>
            </w:r>
            <w:proofErr w:type="spellEnd"/>
            <w:r w:rsidRPr="00D06AD1">
              <w:rPr>
                <w:kern w:val="0"/>
                <w:sz w:val="24"/>
              </w:rPr>
              <w:t xml:space="preserve"> (Dr. and Associate Prof., Faculty of Education, The University of Hong Kong), </w:t>
            </w:r>
            <w:proofErr w:type="spellStart"/>
            <w:r w:rsidRPr="00D06AD1">
              <w:rPr>
                <w:kern w:val="0"/>
                <w:sz w:val="24"/>
              </w:rPr>
              <w:t>TseShekKam</w:t>
            </w:r>
            <w:proofErr w:type="spellEnd"/>
            <w:r w:rsidRPr="00D06AD1">
              <w:rPr>
                <w:kern w:val="0"/>
                <w:sz w:val="24"/>
              </w:rPr>
              <w:t xml:space="preserve"> (Prof., The University of Hong Kong)</w:t>
            </w:r>
          </w:p>
        </w:tc>
        <w:tc>
          <w:tcPr>
            <w:tcW w:w="4396" w:type="dxa"/>
          </w:tcPr>
          <w:p w:rsidR="005B354E" w:rsidRPr="00D06AD1" w:rsidRDefault="005B354E" w:rsidP="00E54A46">
            <w:pPr>
              <w:widowControl/>
              <w:shd w:val="clear" w:color="auto" w:fill="FFFFFF"/>
              <w:snapToGrid w:val="0"/>
              <w:jc w:val="left"/>
              <w:textAlignment w:val="baseline"/>
              <w:rPr>
                <w:kern w:val="0"/>
                <w:sz w:val="24"/>
              </w:rPr>
            </w:pPr>
            <w:r w:rsidRPr="00D06AD1">
              <w:rPr>
                <w:rFonts w:hAnsi="SimSun"/>
                <w:kern w:val="0"/>
                <w:sz w:val="24"/>
              </w:rPr>
              <w:t>从语义场及隐喻学理论探究汉字教育方法</w:t>
            </w:r>
            <w:r w:rsidRPr="00D06AD1">
              <w:rPr>
                <w:kern w:val="0"/>
                <w:sz w:val="24"/>
              </w:rPr>
              <w:t>——</w:t>
            </w:r>
            <w:r w:rsidRPr="00D06AD1">
              <w:rPr>
                <w:rFonts w:hAnsi="SimSun"/>
                <w:kern w:val="0"/>
                <w:sz w:val="24"/>
              </w:rPr>
              <w:t>以「火」部词群为材料申论</w:t>
            </w:r>
          </w:p>
          <w:p w:rsidR="005B354E" w:rsidRPr="00D06AD1" w:rsidRDefault="005B354E" w:rsidP="00E54A46">
            <w:pPr>
              <w:widowControl/>
              <w:shd w:val="clear" w:color="auto" w:fill="FFFFFF"/>
              <w:snapToGrid w:val="0"/>
              <w:jc w:val="left"/>
              <w:textAlignment w:val="baseline"/>
              <w:rPr>
                <w:kern w:val="0"/>
                <w:sz w:val="24"/>
              </w:rPr>
            </w:pPr>
            <w:r w:rsidRPr="00D06AD1">
              <w:rPr>
                <w:kern w:val="0"/>
                <w:sz w:val="24"/>
              </w:rPr>
              <w:t xml:space="preserve">Exploring the Method of Teaching Han Characters from the Perspective of Semantic Field and </w:t>
            </w:r>
            <w:proofErr w:type="spellStart"/>
            <w:r w:rsidRPr="00D06AD1">
              <w:rPr>
                <w:kern w:val="0"/>
                <w:sz w:val="24"/>
              </w:rPr>
              <w:t>Metaphorology</w:t>
            </w:r>
            <w:proofErr w:type="spellEnd"/>
            <w:r w:rsidRPr="00D06AD1">
              <w:rPr>
                <w:kern w:val="0"/>
                <w:sz w:val="24"/>
              </w:rPr>
              <w:t>: A Case Study of Words with the Radical “Fire”</w:t>
            </w:r>
          </w:p>
          <w:p w:rsidR="005B354E" w:rsidRPr="00D06AD1" w:rsidRDefault="005B354E" w:rsidP="00E54A46">
            <w:pPr>
              <w:widowControl/>
              <w:shd w:val="clear" w:color="auto" w:fill="FFFFFF"/>
              <w:snapToGrid w:val="0"/>
              <w:jc w:val="left"/>
              <w:textAlignment w:val="baseline"/>
              <w:rPr>
                <w:kern w:val="0"/>
                <w:sz w:val="24"/>
              </w:rPr>
            </w:pPr>
            <w:r w:rsidRPr="00D06AD1">
              <w:rPr>
                <w:rFonts w:hAnsi="SimSun"/>
                <w:kern w:val="0"/>
                <w:sz w:val="24"/>
              </w:rPr>
              <w:t>周晏菱（讲师，台湾师范大学）</w:t>
            </w:r>
          </w:p>
          <w:p w:rsidR="00C46740" w:rsidRPr="00D06AD1" w:rsidRDefault="005B354E" w:rsidP="00E54A46">
            <w:pPr>
              <w:widowControl/>
              <w:shd w:val="clear" w:color="auto" w:fill="FFFFFF"/>
              <w:snapToGrid w:val="0"/>
              <w:jc w:val="left"/>
              <w:textAlignment w:val="baseline"/>
              <w:rPr>
                <w:kern w:val="0"/>
                <w:sz w:val="24"/>
              </w:rPr>
            </w:pPr>
            <w:r w:rsidRPr="00D06AD1">
              <w:rPr>
                <w:kern w:val="0"/>
                <w:sz w:val="24"/>
              </w:rPr>
              <w:t>Zhou Yan-Ling (</w:t>
            </w:r>
            <w:proofErr w:type="spellStart"/>
            <w:r w:rsidRPr="00D06AD1">
              <w:rPr>
                <w:kern w:val="0"/>
                <w:sz w:val="24"/>
              </w:rPr>
              <w:t>Lecturer,Taiwan</w:t>
            </w:r>
            <w:proofErr w:type="spellEnd"/>
            <w:r w:rsidRPr="00D06AD1">
              <w:rPr>
                <w:kern w:val="0"/>
                <w:sz w:val="24"/>
              </w:rPr>
              <w:t xml:space="preserve"> Normal University)</w:t>
            </w:r>
          </w:p>
        </w:tc>
      </w:tr>
      <w:tr w:rsidR="00C46740" w:rsidRPr="009C2DDF" w:rsidTr="00D06AD1">
        <w:tc>
          <w:tcPr>
            <w:tcW w:w="1526" w:type="dxa"/>
            <w:vMerge/>
          </w:tcPr>
          <w:p w:rsidR="00C46740" w:rsidRPr="00D06AD1" w:rsidRDefault="00C46740" w:rsidP="00D06AD1">
            <w:pPr>
              <w:snapToGrid w:val="0"/>
              <w:jc w:val="left"/>
              <w:rPr>
                <w:kern w:val="0"/>
                <w:sz w:val="24"/>
              </w:rPr>
            </w:pPr>
          </w:p>
        </w:tc>
        <w:tc>
          <w:tcPr>
            <w:tcW w:w="4392" w:type="dxa"/>
            <w:gridSpan w:val="2"/>
          </w:tcPr>
          <w:p w:rsidR="00C46740" w:rsidRPr="00D06AD1" w:rsidRDefault="00C46740" w:rsidP="00E54A46">
            <w:pPr>
              <w:widowControl/>
              <w:snapToGrid w:val="0"/>
              <w:jc w:val="left"/>
              <w:rPr>
                <w:kern w:val="0"/>
                <w:sz w:val="24"/>
              </w:rPr>
            </w:pPr>
            <w:r w:rsidRPr="00D06AD1">
              <w:rPr>
                <w:rFonts w:hAnsi="SimSun"/>
                <w:kern w:val="0"/>
                <w:sz w:val="24"/>
              </w:rPr>
              <w:t>论徐灏《说文解字注笺》的指事观</w:t>
            </w:r>
          </w:p>
          <w:p w:rsidR="00C46740" w:rsidRPr="00D06AD1" w:rsidRDefault="00C46740" w:rsidP="00E54A46">
            <w:pPr>
              <w:widowControl/>
              <w:snapToGrid w:val="0"/>
              <w:jc w:val="left"/>
              <w:rPr>
                <w:kern w:val="0"/>
                <w:sz w:val="24"/>
              </w:rPr>
            </w:pPr>
            <w:r w:rsidRPr="00D06AD1">
              <w:rPr>
                <w:kern w:val="0"/>
                <w:sz w:val="24"/>
              </w:rPr>
              <w:lastRenderedPageBreak/>
              <w:t xml:space="preserve">Analyzing </w:t>
            </w:r>
            <w:proofErr w:type="spellStart"/>
            <w:r w:rsidRPr="00D06AD1">
              <w:rPr>
                <w:kern w:val="0"/>
                <w:sz w:val="24"/>
              </w:rPr>
              <w:t>XuHao’s</w:t>
            </w:r>
            <w:proofErr w:type="spellEnd"/>
            <w:r w:rsidRPr="00D06AD1">
              <w:rPr>
                <w:kern w:val="0"/>
                <w:sz w:val="24"/>
              </w:rPr>
              <w:t xml:space="preserve"> View of Indicative Characters in Notes and Commentaries on </w:t>
            </w:r>
            <w:proofErr w:type="spellStart"/>
            <w:r w:rsidRPr="00D06AD1">
              <w:rPr>
                <w:kern w:val="0"/>
                <w:sz w:val="24"/>
              </w:rPr>
              <w:t>Shuo</w:t>
            </w:r>
            <w:proofErr w:type="spellEnd"/>
            <w:r w:rsidRPr="00D06AD1">
              <w:rPr>
                <w:kern w:val="0"/>
                <w:sz w:val="24"/>
              </w:rPr>
              <w:t xml:space="preserve"> </w:t>
            </w:r>
            <w:proofErr w:type="spellStart"/>
            <w:r w:rsidRPr="00D06AD1">
              <w:rPr>
                <w:kern w:val="0"/>
                <w:sz w:val="24"/>
              </w:rPr>
              <w:t>Wen</w:t>
            </w:r>
            <w:proofErr w:type="spellEnd"/>
            <w:r w:rsidRPr="00D06AD1">
              <w:rPr>
                <w:kern w:val="0"/>
                <w:sz w:val="24"/>
              </w:rPr>
              <w:t xml:space="preserve"> </w:t>
            </w:r>
            <w:proofErr w:type="spellStart"/>
            <w:r w:rsidRPr="00D06AD1">
              <w:rPr>
                <w:kern w:val="0"/>
                <w:sz w:val="24"/>
              </w:rPr>
              <w:t>JieZi</w:t>
            </w:r>
            <w:proofErr w:type="spellEnd"/>
          </w:p>
          <w:p w:rsidR="00C46740" w:rsidRPr="00D06AD1" w:rsidRDefault="00C46740" w:rsidP="00E54A46">
            <w:pPr>
              <w:snapToGrid w:val="0"/>
              <w:jc w:val="left"/>
              <w:rPr>
                <w:kern w:val="0"/>
                <w:sz w:val="24"/>
              </w:rPr>
            </w:pPr>
            <w:r w:rsidRPr="00D06AD1">
              <w:rPr>
                <w:rFonts w:hAnsi="SimSun"/>
                <w:kern w:val="0"/>
                <w:sz w:val="24"/>
              </w:rPr>
              <w:t>陈嫣雪（女士，香港大学）</w:t>
            </w:r>
          </w:p>
          <w:p w:rsidR="00C46740" w:rsidRPr="00D06AD1" w:rsidRDefault="00C46740" w:rsidP="00E54A46">
            <w:pPr>
              <w:snapToGrid w:val="0"/>
              <w:jc w:val="left"/>
              <w:rPr>
                <w:kern w:val="0"/>
                <w:sz w:val="24"/>
              </w:rPr>
            </w:pPr>
            <w:r w:rsidRPr="00D06AD1">
              <w:rPr>
                <w:kern w:val="0"/>
                <w:sz w:val="24"/>
              </w:rPr>
              <w:t>Chan In Suet (Ms., The University of Hong Kong)</w:t>
            </w:r>
          </w:p>
        </w:tc>
        <w:tc>
          <w:tcPr>
            <w:tcW w:w="4395" w:type="dxa"/>
            <w:gridSpan w:val="2"/>
          </w:tcPr>
          <w:p w:rsidR="00BF1265" w:rsidRPr="00D06AD1" w:rsidRDefault="00BF1265" w:rsidP="00E54A46">
            <w:pPr>
              <w:widowControl/>
              <w:snapToGrid w:val="0"/>
              <w:jc w:val="left"/>
              <w:rPr>
                <w:kern w:val="0"/>
                <w:sz w:val="24"/>
              </w:rPr>
            </w:pPr>
            <w:r w:rsidRPr="00D06AD1">
              <w:rPr>
                <w:rFonts w:hAnsi="SimSun"/>
                <w:kern w:val="0"/>
                <w:sz w:val="24"/>
              </w:rPr>
              <w:lastRenderedPageBreak/>
              <w:t>「阅读促进学习、学习促进写作」教学</w:t>
            </w:r>
            <w:r w:rsidRPr="00D06AD1">
              <w:rPr>
                <w:rFonts w:hAnsi="SimSun"/>
                <w:kern w:val="0"/>
                <w:sz w:val="24"/>
              </w:rPr>
              <w:lastRenderedPageBreak/>
              <w:t>策略　增加香港非华语学生汉字识字量的成效及其反思︰以记叙文为例</w:t>
            </w:r>
          </w:p>
          <w:p w:rsidR="00BF1265" w:rsidRPr="00D06AD1" w:rsidRDefault="00BF1265" w:rsidP="00E54A46">
            <w:pPr>
              <w:widowControl/>
              <w:snapToGrid w:val="0"/>
              <w:jc w:val="left"/>
              <w:rPr>
                <w:kern w:val="0"/>
                <w:sz w:val="24"/>
              </w:rPr>
            </w:pPr>
            <w:r w:rsidRPr="00D06AD1">
              <w:rPr>
                <w:kern w:val="0"/>
                <w:sz w:val="24"/>
              </w:rPr>
              <w:t xml:space="preserve">Effect and Reflection on the Strategy “Reading and Writing Promote Each Other” in Increasing Hong Kong  </w:t>
            </w:r>
            <w:proofErr w:type="spellStart"/>
            <w:r w:rsidRPr="00D06AD1">
              <w:rPr>
                <w:kern w:val="0"/>
                <w:sz w:val="24"/>
              </w:rPr>
              <w:t>NCSStudents</w:t>
            </w:r>
            <w:proofErr w:type="spellEnd"/>
            <w:r w:rsidRPr="00D06AD1">
              <w:rPr>
                <w:kern w:val="0"/>
                <w:sz w:val="24"/>
              </w:rPr>
              <w:t>’ Character Knowledge: Taking Narration as Case Study</w:t>
            </w:r>
          </w:p>
          <w:p w:rsidR="00BF1265" w:rsidRPr="00D06AD1" w:rsidRDefault="00BF1265" w:rsidP="00E54A46">
            <w:pPr>
              <w:widowControl/>
              <w:snapToGrid w:val="0"/>
              <w:jc w:val="left"/>
              <w:rPr>
                <w:kern w:val="0"/>
                <w:sz w:val="24"/>
              </w:rPr>
            </w:pPr>
            <w:r w:rsidRPr="00D06AD1">
              <w:rPr>
                <w:rFonts w:hAnsi="SimSun"/>
                <w:kern w:val="0"/>
                <w:sz w:val="24"/>
              </w:rPr>
              <w:t>岑绍基（副教授、香港大学教育学院）冼俊文（先生，香港大学）</w:t>
            </w:r>
          </w:p>
          <w:p w:rsidR="00C46740" w:rsidRPr="00D06AD1" w:rsidRDefault="00BF1265" w:rsidP="00E54A46">
            <w:pPr>
              <w:widowControl/>
              <w:snapToGrid w:val="0"/>
              <w:jc w:val="left"/>
              <w:rPr>
                <w:kern w:val="0"/>
                <w:sz w:val="24"/>
              </w:rPr>
            </w:pPr>
            <w:r w:rsidRPr="00D06AD1">
              <w:rPr>
                <w:kern w:val="0"/>
                <w:sz w:val="24"/>
              </w:rPr>
              <w:t xml:space="preserve">Mark </w:t>
            </w:r>
            <w:proofErr w:type="spellStart"/>
            <w:r w:rsidRPr="00D06AD1">
              <w:rPr>
                <w:kern w:val="0"/>
                <w:sz w:val="24"/>
              </w:rPr>
              <w:t>Shiu-Kee</w:t>
            </w:r>
            <w:proofErr w:type="spellEnd"/>
            <w:r w:rsidRPr="00D06AD1">
              <w:rPr>
                <w:kern w:val="0"/>
                <w:sz w:val="24"/>
              </w:rPr>
              <w:t xml:space="preserve"> Shum (Associate Prof.,  Faculty of Education, The University of Hong Kong), Sin Chun Man (Mr., The University of Hong Kong )</w:t>
            </w:r>
          </w:p>
        </w:tc>
        <w:tc>
          <w:tcPr>
            <w:tcW w:w="4396" w:type="dxa"/>
          </w:tcPr>
          <w:p w:rsidR="00C46740" w:rsidRPr="00D06AD1" w:rsidRDefault="00C46740" w:rsidP="00E54A46">
            <w:pPr>
              <w:widowControl/>
              <w:shd w:val="clear" w:color="auto" w:fill="FFFFFF"/>
              <w:snapToGrid w:val="0"/>
              <w:jc w:val="left"/>
              <w:textAlignment w:val="baseline"/>
              <w:rPr>
                <w:kern w:val="0"/>
                <w:sz w:val="24"/>
              </w:rPr>
            </w:pPr>
            <w:r w:rsidRPr="00D06AD1">
              <w:rPr>
                <w:rFonts w:hAnsi="SimSun"/>
                <w:kern w:val="0"/>
                <w:sz w:val="24"/>
              </w:rPr>
              <w:lastRenderedPageBreak/>
              <w:t>香港国际学校学生汉字学习的挑战</w:t>
            </w:r>
            <w:r w:rsidRPr="00D06AD1">
              <w:rPr>
                <w:kern w:val="0"/>
                <w:sz w:val="24"/>
              </w:rPr>
              <w:t>——</w:t>
            </w:r>
            <w:r w:rsidRPr="00D06AD1">
              <w:rPr>
                <w:rFonts w:hAnsi="SimSun"/>
                <w:kern w:val="0"/>
                <w:sz w:val="24"/>
              </w:rPr>
              <w:lastRenderedPageBreak/>
              <w:t>以国际文凭课程中文科老师的视角出发</w:t>
            </w:r>
          </w:p>
          <w:p w:rsidR="00C46740" w:rsidRPr="00D06AD1" w:rsidRDefault="00C46740" w:rsidP="00E54A46">
            <w:pPr>
              <w:widowControl/>
              <w:shd w:val="clear" w:color="auto" w:fill="FFFFFF"/>
              <w:snapToGrid w:val="0"/>
              <w:jc w:val="left"/>
              <w:textAlignment w:val="baseline"/>
              <w:rPr>
                <w:kern w:val="0"/>
                <w:sz w:val="24"/>
              </w:rPr>
            </w:pPr>
            <w:r w:rsidRPr="00D06AD1">
              <w:rPr>
                <w:kern w:val="0"/>
                <w:sz w:val="24"/>
              </w:rPr>
              <w:t xml:space="preserve">Challenges Facing Students of Hong Kong International </w:t>
            </w:r>
            <w:proofErr w:type="spellStart"/>
            <w:r w:rsidRPr="00D06AD1">
              <w:rPr>
                <w:kern w:val="0"/>
                <w:sz w:val="24"/>
              </w:rPr>
              <w:t>Schoolin</w:t>
            </w:r>
            <w:proofErr w:type="spellEnd"/>
            <w:r w:rsidRPr="00D06AD1">
              <w:rPr>
                <w:kern w:val="0"/>
                <w:sz w:val="24"/>
              </w:rPr>
              <w:t xml:space="preserve"> Han Characters Learning—from the Perspective of A Teacher in Chinese Course of the Diploma Curriculum</w:t>
            </w:r>
          </w:p>
          <w:p w:rsidR="00C46740" w:rsidRPr="00D06AD1" w:rsidRDefault="00C46740" w:rsidP="00E54A46">
            <w:pPr>
              <w:widowControl/>
              <w:shd w:val="clear" w:color="auto" w:fill="FFFFFF"/>
              <w:snapToGrid w:val="0"/>
              <w:jc w:val="left"/>
              <w:textAlignment w:val="baseline"/>
              <w:rPr>
                <w:kern w:val="0"/>
                <w:sz w:val="24"/>
              </w:rPr>
            </w:pPr>
            <w:r w:rsidRPr="00D06AD1">
              <w:rPr>
                <w:rFonts w:hAnsi="SimSun"/>
                <w:kern w:val="0"/>
                <w:sz w:val="24"/>
              </w:rPr>
              <w:t>戴忠沛（博士，香港大学）、黄显涵（博士，香港大学）</w:t>
            </w:r>
          </w:p>
          <w:p w:rsidR="00C46740" w:rsidRPr="00D06AD1" w:rsidRDefault="00C46740" w:rsidP="00E54A46">
            <w:pPr>
              <w:widowControl/>
              <w:shd w:val="clear" w:color="auto" w:fill="FFFFFF"/>
              <w:snapToGrid w:val="0"/>
              <w:jc w:val="left"/>
              <w:textAlignment w:val="baseline"/>
              <w:rPr>
                <w:kern w:val="0"/>
                <w:sz w:val="24"/>
              </w:rPr>
            </w:pPr>
            <w:r w:rsidRPr="00D06AD1">
              <w:rPr>
                <w:kern w:val="0"/>
                <w:sz w:val="24"/>
              </w:rPr>
              <w:t xml:space="preserve">TAI Chung </w:t>
            </w:r>
            <w:proofErr w:type="spellStart"/>
            <w:r w:rsidRPr="00D06AD1">
              <w:rPr>
                <w:kern w:val="0"/>
                <w:sz w:val="24"/>
              </w:rPr>
              <w:t>Pui</w:t>
            </w:r>
            <w:proofErr w:type="spellEnd"/>
            <w:r w:rsidRPr="00D06AD1">
              <w:rPr>
                <w:kern w:val="0"/>
                <w:sz w:val="24"/>
              </w:rPr>
              <w:t xml:space="preserve"> (Dr., The University of Hong Kong), </w:t>
            </w:r>
            <w:hyperlink r:id="rId7" w:tgtFrame="_blank" w:history="1">
              <w:r w:rsidRPr="00D06AD1">
                <w:rPr>
                  <w:kern w:val="0"/>
                  <w:sz w:val="24"/>
                </w:rPr>
                <w:t>Huang</w:t>
              </w:r>
            </w:hyperlink>
            <w:r w:rsidRPr="00D06AD1">
              <w:rPr>
                <w:kern w:val="0"/>
                <w:sz w:val="24"/>
              </w:rPr>
              <w:t xml:space="preserve">Xianhan(Dr., The </w:t>
            </w:r>
            <w:proofErr w:type="spellStart"/>
            <w:r w:rsidRPr="00D06AD1">
              <w:rPr>
                <w:kern w:val="0"/>
                <w:sz w:val="24"/>
              </w:rPr>
              <w:t>Unviersity</w:t>
            </w:r>
            <w:proofErr w:type="spellEnd"/>
            <w:r w:rsidRPr="00D06AD1">
              <w:rPr>
                <w:kern w:val="0"/>
                <w:sz w:val="24"/>
              </w:rPr>
              <w:t xml:space="preserve"> of Hong Kong)</w:t>
            </w:r>
          </w:p>
        </w:tc>
      </w:tr>
      <w:tr w:rsidR="00C46740" w:rsidRPr="009C2DDF" w:rsidTr="00D06AD1">
        <w:trPr>
          <w:trHeight w:val="3963"/>
        </w:trPr>
        <w:tc>
          <w:tcPr>
            <w:tcW w:w="1526" w:type="dxa"/>
            <w:vMerge/>
          </w:tcPr>
          <w:p w:rsidR="00C46740" w:rsidRPr="00D06AD1" w:rsidRDefault="00C46740" w:rsidP="00D06AD1">
            <w:pPr>
              <w:snapToGrid w:val="0"/>
              <w:jc w:val="left"/>
              <w:rPr>
                <w:kern w:val="0"/>
                <w:sz w:val="24"/>
              </w:rPr>
            </w:pPr>
          </w:p>
        </w:tc>
        <w:tc>
          <w:tcPr>
            <w:tcW w:w="4392" w:type="dxa"/>
            <w:gridSpan w:val="2"/>
          </w:tcPr>
          <w:p w:rsidR="00C9398D" w:rsidRPr="00D06AD1" w:rsidRDefault="00C9398D" w:rsidP="00E54A46">
            <w:pPr>
              <w:widowControl/>
              <w:snapToGrid w:val="0"/>
              <w:jc w:val="left"/>
              <w:rPr>
                <w:kern w:val="0"/>
                <w:sz w:val="24"/>
              </w:rPr>
            </w:pPr>
            <w:r w:rsidRPr="00D06AD1">
              <w:rPr>
                <w:rFonts w:hAnsi="SimSun"/>
                <w:kern w:val="0"/>
                <w:sz w:val="24"/>
              </w:rPr>
              <w:t>幼儿早期汉字书写</w:t>
            </w:r>
          </w:p>
          <w:p w:rsidR="00C9398D" w:rsidRPr="00D06AD1" w:rsidRDefault="00C9398D" w:rsidP="00E54A46">
            <w:pPr>
              <w:widowControl/>
              <w:snapToGrid w:val="0"/>
              <w:jc w:val="left"/>
              <w:rPr>
                <w:kern w:val="0"/>
                <w:sz w:val="24"/>
              </w:rPr>
            </w:pPr>
            <w:r w:rsidRPr="00D06AD1">
              <w:rPr>
                <w:kern w:val="0"/>
                <w:sz w:val="24"/>
              </w:rPr>
              <w:t>The Orthographic and Morphemic Features of Young Children's Early Chinese Character Writing (published in English)</w:t>
            </w:r>
          </w:p>
          <w:p w:rsidR="00C9398D" w:rsidRPr="00D06AD1" w:rsidRDefault="00C9398D" w:rsidP="00E54A46">
            <w:pPr>
              <w:widowControl/>
              <w:shd w:val="clear" w:color="auto" w:fill="FFFFFF"/>
              <w:snapToGrid w:val="0"/>
              <w:jc w:val="left"/>
              <w:rPr>
                <w:kern w:val="0"/>
                <w:sz w:val="24"/>
              </w:rPr>
            </w:pPr>
            <w:r w:rsidRPr="00D06AD1">
              <w:rPr>
                <w:rFonts w:hAnsi="SimSun"/>
                <w:kern w:val="0"/>
                <w:sz w:val="24"/>
              </w:rPr>
              <w:t>陈声佩（博士，香港教育学院）</w:t>
            </w:r>
          </w:p>
          <w:p w:rsidR="00C46740" w:rsidRPr="00D06AD1" w:rsidRDefault="00C9398D" w:rsidP="00E54A46">
            <w:pPr>
              <w:widowControl/>
              <w:snapToGrid w:val="0"/>
              <w:jc w:val="left"/>
              <w:rPr>
                <w:kern w:val="0"/>
                <w:sz w:val="24"/>
              </w:rPr>
            </w:pPr>
            <w:r w:rsidRPr="00D06AD1">
              <w:rPr>
                <w:kern w:val="0"/>
                <w:sz w:val="24"/>
              </w:rPr>
              <w:t xml:space="preserve">Sing </w:t>
            </w:r>
            <w:proofErr w:type="spellStart"/>
            <w:r w:rsidRPr="00D06AD1">
              <w:rPr>
                <w:kern w:val="0"/>
                <w:sz w:val="24"/>
              </w:rPr>
              <w:t>Pui</w:t>
            </w:r>
            <w:proofErr w:type="spellEnd"/>
            <w:r w:rsidRPr="00D06AD1">
              <w:rPr>
                <w:kern w:val="0"/>
                <w:sz w:val="24"/>
              </w:rPr>
              <w:t xml:space="preserve"> CHAN (Dr., The Hong Kong Institute of Education)</w:t>
            </w:r>
          </w:p>
        </w:tc>
        <w:tc>
          <w:tcPr>
            <w:tcW w:w="4395" w:type="dxa"/>
            <w:gridSpan w:val="2"/>
          </w:tcPr>
          <w:p w:rsidR="00BF1265" w:rsidRPr="00D06AD1" w:rsidRDefault="00BF1265" w:rsidP="00E54A46">
            <w:pPr>
              <w:widowControl/>
              <w:snapToGrid w:val="0"/>
              <w:jc w:val="left"/>
              <w:rPr>
                <w:kern w:val="0"/>
                <w:sz w:val="24"/>
              </w:rPr>
            </w:pPr>
            <w:r w:rsidRPr="00D06AD1">
              <w:rPr>
                <w:rFonts w:hAnsi="SimSun"/>
                <w:kern w:val="0"/>
                <w:sz w:val="24"/>
              </w:rPr>
              <w:t>香港大学生广州话普通话声母韵母混淆情况研究</w:t>
            </w:r>
          </w:p>
          <w:p w:rsidR="00BF1265" w:rsidRPr="00D06AD1" w:rsidRDefault="00BF1265" w:rsidP="00E54A46">
            <w:pPr>
              <w:widowControl/>
              <w:snapToGrid w:val="0"/>
              <w:jc w:val="left"/>
              <w:rPr>
                <w:kern w:val="0"/>
                <w:sz w:val="24"/>
              </w:rPr>
            </w:pPr>
            <w:r w:rsidRPr="00D06AD1">
              <w:rPr>
                <w:kern w:val="0"/>
                <w:sz w:val="24"/>
              </w:rPr>
              <w:t>A Study on Confusion between Initials and Finals of Cantonese and Those of Mandarin of Hong Kong’s Undergraduates</w:t>
            </w:r>
          </w:p>
          <w:p w:rsidR="00BF1265" w:rsidRPr="00D06AD1" w:rsidRDefault="00BF1265" w:rsidP="00E54A46">
            <w:pPr>
              <w:widowControl/>
              <w:snapToGrid w:val="0"/>
              <w:jc w:val="left"/>
              <w:rPr>
                <w:kern w:val="0"/>
                <w:sz w:val="24"/>
              </w:rPr>
            </w:pPr>
            <w:r w:rsidRPr="00D06AD1">
              <w:rPr>
                <w:rFonts w:hAnsi="SimSun"/>
                <w:kern w:val="0"/>
                <w:sz w:val="24"/>
              </w:rPr>
              <w:t>金梦瑶（女士，香港大学）</w:t>
            </w:r>
          </w:p>
          <w:p w:rsidR="00C46740" w:rsidRPr="00D06AD1" w:rsidRDefault="00BF1265" w:rsidP="00E54A46">
            <w:pPr>
              <w:widowControl/>
              <w:snapToGrid w:val="0"/>
              <w:jc w:val="left"/>
              <w:rPr>
                <w:kern w:val="0"/>
                <w:sz w:val="24"/>
              </w:rPr>
            </w:pPr>
            <w:r w:rsidRPr="00D06AD1">
              <w:rPr>
                <w:kern w:val="0"/>
                <w:sz w:val="24"/>
              </w:rPr>
              <w:t xml:space="preserve">Jin </w:t>
            </w:r>
            <w:proofErr w:type="spellStart"/>
            <w:r w:rsidRPr="00D06AD1">
              <w:rPr>
                <w:kern w:val="0"/>
                <w:sz w:val="24"/>
              </w:rPr>
              <w:t>Mengyao</w:t>
            </w:r>
            <w:proofErr w:type="spellEnd"/>
            <w:r w:rsidRPr="00D06AD1">
              <w:rPr>
                <w:kern w:val="0"/>
                <w:sz w:val="24"/>
              </w:rPr>
              <w:t xml:space="preserve"> (PhD Candidate, The University of Hong Kong)</w:t>
            </w:r>
          </w:p>
        </w:tc>
        <w:tc>
          <w:tcPr>
            <w:tcW w:w="4396" w:type="dxa"/>
          </w:tcPr>
          <w:p w:rsidR="00806585" w:rsidRPr="00D06AD1" w:rsidRDefault="00806585" w:rsidP="00E54A46">
            <w:pPr>
              <w:widowControl/>
              <w:shd w:val="clear" w:color="auto" w:fill="FFFFFF"/>
              <w:snapToGrid w:val="0"/>
              <w:jc w:val="left"/>
              <w:textAlignment w:val="baseline"/>
              <w:rPr>
                <w:kern w:val="0"/>
                <w:sz w:val="24"/>
              </w:rPr>
            </w:pPr>
            <w:r w:rsidRPr="00D06AD1">
              <w:rPr>
                <w:rFonts w:hAnsi="SimSun"/>
                <w:kern w:val="0"/>
                <w:sz w:val="24"/>
              </w:rPr>
              <w:t>战国文字的地方化、标准化</w:t>
            </w:r>
          </w:p>
          <w:p w:rsidR="00806585" w:rsidRPr="00D06AD1" w:rsidRDefault="00806585" w:rsidP="00E54A46">
            <w:pPr>
              <w:shd w:val="clear" w:color="auto" w:fill="FFFFFF"/>
              <w:snapToGrid w:val="0"/>
              <w:jc w:val="left"/>
              <w:textAlignment w:val="baseline"/>
              <w:rPr>
                <w:kern w:val="0"/>
                <w:sz w:val="24"/>
              </w:rPr>
            </w:pPr>
            <w:r w:rsidRPr="00D06AD1">
              <w:rPr>
                <w:kern w:val="0"/>
                <w:sz w:val="24"/>
              </w:rPr>
              <w:t>The Standardization and Localization of Characters during the Warring States Period</w:t>
            </w:r>
          </w:p>
          <w:p w:rsidR="00806585" w:rsidRPr="00D06AD1" w:rsidRDefault="00806585" w:rsidP="00E54A46">
            <w:pPr>
              <w:shd w:val="clear" w:color="auto" w:fill="FFFFFF"/>
              <w:snapToGrid w:val="0"/>
              <w:jc w:val="left"/>
              <w:textAlignment w:val="baseline"/>
              <w:rPr>
                <w:kern w:val="0"/>
                <w:sz w:val="24"/>
              </w:rPr>
            </w:pPr>
          </w:p>
          <w:p w:rsidR="00806585" w:rsidRPr="00D06AD1" w:rsidRDefault="00806585" w:rsidP="00E54A46">
            <w:pPr>
              <w:shd w:val="clear" w:color="auto" w:fill="FFFFFF"/>
              <w:snapToGrid w:val="0"/>
              <w:jc w:val="left"/>
              <w:textAlignment w:val="baseline"/>
              <w:rPr>
                <w:kern w:val="0"/>
                <w:sz w:val="24"/>
              </w:rPr>
            </w:pPr>
          </w:p>
          <w:p w:rsidR="00806585" w:rsidRPr="00D06AD1" w:rsidRDefault="005B354E" w:rsidP="00E54A46">
            <w:pPr>
              <w:shd w:val="clear" w:color="auto" w:fill="FFFFFF"/>
              <w:snapToGrid w:val="0"/>
              <w:jc w:val="left"/>
              <w:textAlignment w:val="baseline"/>
              <w:rPr>
                <w:kern w:val="0"/>
                <w:sz w:val="24"/>
              </w:rPr>
            </w:pPr>
            <w:r w:rsidRPr="00D06AD1">
              <w:rPr>
                <w:rFonts w:hAnsi="SimSun"/>
                <w:kern w:val="0"/>
                <w:sz w:val="24"/>
              </w:rPr>
              <w:t>下田城（教授东京学艺大学）</w:t>
            </w:r>
            <w:r w:rsidR="00806585" w:rsidRPr="00D06AD1">
              <w:rPr>
                <w:kern w:val="0"/>
                <w:sz w:val="24"/>
              </w:rPr>
              <w:t>Makoto SHIMODA( Prof</w:t>
            </w:r>
          </w:p>
          <w:p w:rsidR="00806585" w:rsidRPr="00D06AD1" w:rsidRDefault="00806585" w:rsidP="00E54A46">
            <w:pPr>
              <w:shd w:val="clear" w:color="auto" w:fill="FFFFFF"/>
              <w:snapToGrid w:val="0"/>
              <w:jc w:val="left"/>
              <w:textAlignment w:val="baseline"/>
              <w:rPr>
                <w:kern w:val="0"/>
                <w:sz w:val="24"/>
              </w:rPr>
            </w:pPr>
            <w:r w:rsidRPr="00D06AD1">
              <w:rPr>
                <w:kern w:val="0"/>
                <w:sz w:val="24"/>
              </w:rPr>
              <w:t xml:space="preserve">. ,Tokyo </w:t>
            </w:r>
            <w:proofErr w:type="spellStart"/>
            <w:r w:rsidRPr="00D06AD1">
              <w:rPr>
                <w:kern w:val="0"/>
                <w:sz w:val="24"/>
              </w:rPr>
              <w:t>Gakugei</w:t>
            </w:r>
            <w:proofErr w:type="spellEnd"/>
            <w:r w:rsidRPr="00D06AD1">
              <w:rPr>
                <w:kern w:val="0"/>
                <w:sz w:val="24"/>
              </w:rPr>
              <w:t xml:space="preserve"> University</w:t>
            </w:r>
            <w:r w:rsidRPr="00D06AD1">
              <w:rPr>
                <w:rFonts w:hAnsi="SimSun"/>
                <w:kern w:val="0"/>
                <w:sz w:val="24"/>
              </w:rPr>
              <w:t>）</w:t>
            </w:r>
          </w:p>
          <w:p w:rsidR="00C46740" w:rsidRPr="00D06AD1" w:rsidRDefault="00C46740" w:rsidP="00E54A46">
            <w:pPr>
              <w:widowControl/>
              <w:shd w:val="clear" w:color="auto" w:fill="FFFFFF"/>
              <w:snapToGrid w:val="0"/>
              <w:jc w:val="left"/>
              <w:textAlignment w:val="baseline"/>
              <w:rPr>
                <w:kern w:val="0"/>
                <w:sz w:val="24"/>
              </w:rPr>
            </w:pPr>
          </w:p>
        </w:tc>
      </w:tr>
      <w:tr w:rsidR="00C46740" w:rsidRPr="009C2DDF" w:rsidTr="00D06AD1">
        <w:tc>
          <w:tcPr>
            <w:tcW w:w="1526" w:type="dxa"/>
            <w:vMerge/>
          </w:tcPr>
          <w:p w:rsidR="00C46740" w:rsidRPr="00D06AD1" w:rsidRDefault="00C46740" w:rsidP="00D06AD1">
            <w:pPr>
              <w:snapToGrid w:val="0"/>
              <w:jc w:val="left"/>
              <w:rPr>
                <w:kern w:val="0"/>
                <w:sz w:val="24"/>
              </w:rPr>
            </w:pPr>
          </w:p>
        </w:tc>
        <w:tc>
          <w:tcPr>
            <w:tcW w:w="4392" w:type="dxa"/>
            <w:gridSpan w:val="2"/>
          </w:tcPr>
          <w:p w:rsidR="00C15D6A" w:rsidRPr="00D06AD1" w:rsidRDefault="00C15D6A" w:rsidP="00E54A46">
            <w:pPr>
              <w:pStyle w:val="DefaultParagraphStyle"/>
              <w:wordWrap/>
              <w:snapToGrid w:val="0"/>
              <w:ind w:firstLine="200"/>
              <w:jc w:val="left"/>
              <w:rPr>
                <w:rFonts w:ascii="Times New Roman" w:eastAsia="SimSun" w:hAnsi="Times New Roman" w:cs="Times New Roman"/>
                <w:kern w:val="0"/>
                <w:sz w:val="24"/>
                <w:szCs w:val="24"/>
                <w:lang w:eastAsia="zh-TW"/>
              </w:rPr>
            </w:pPr>
            <w:r w:rsidRPr="00D06AD1">
              <w:rPr>
                <w:rFonts w:ascii="Times New Roman" w:eastAsia="SimSun" w:hAnsi="SimSun" w:cs="Times New Roman"/>
                <w:kern w:val="0"/>
                <w:sz w:val="24"/>
                <w:szCs w:val="24"/>
                <w:lang w:eastAsia="zh-TW"/>
              </w:rPr>
              <w:t>韓國漢字敎育之諸問題考察</w:t>
            </w:r>
          </w:p>
          <w:p w:rsidR="00146260" w:rsidRPr="00D06AD1" w:rsidRDefault="00C15D6A" w:rsidP="00E54A46">
            <w:pPr>
              <w:pStyle w:val="DefaultParagraphStyle"/>
              <w:wordWrap/>
              <w:snapToGrid w:val="0"/>
              <w:ind w:firstLine="200"/>
              <w:jc w:val="left"/>
              <w:rPr>
                <w:rFonts w:ascii="Times New Roman" w:eastAsia="SimSun" w:hAnsi="Times New Roman" w:cs="Times New Roman"/>
                <w:kern w:val="0"/>
                <w:sz w:val="24"/>
                <w:szCs w:val="24"/>
                <w:lang w:eastAsia="zh-CN"/>
              </w:rPr>
            </w:pPr>
            <w:r w:rsidRPr="00D06AD1">
              <w:rPr>
                <w:rFonts w:ascii="Times New Roman" w:eastAsia="SimSun" w:hAnsi="Times New Roman" w:cs="Times New Roman"/>
                <w:kern w:val="0"/>
                <w:sz w:val="24"/>
                <w:szCs w:val="24"/>
                <w:lang w:eastAsia="zh-CN"/>
              </w:rPr>
              <w:t>A Study on the Problems of Teaching Chinese and their Simplified</w:t>
            </w:r>
          </w:p>
          <w:p w:rsidR="00933889" w:rsidRPr="00D06AD1" w:rsidRDefault="00933889" w:rsidP="00E54A46">
            <w:pPr>
              <w:pStyle w:val="DefaultParagraphStyle"/>
              <w:wordWrap/>
              <w:snapToGrid w:val="0"/>
              <w:jc w:val="left"/>
              <w:rPr>
                <w:rFonts w:ascii="Times New Roman" w:eastAsia="SimSun" w:hAnsi="Times New Roman" w:cs="Times New Roman"/>
                <w:kern w:val="0"/>
                <w:sz w:val="24"/>
                <w:szCs w:val="24"/>
                <w:lang w:eastAsia="zh-CN"/>
              </w:rPr>
            </w:pPr>
            <w:r w:rsidRPr="00D06AD1">
              <w:rPr>
                <w:rFonts w:ascii="Times New Roman" w:eastAsia="SimSun" w:hAnsi="SimSun" w:cs="Times New Roman"/>
                <w:kern w:val="0"/>
                <w:sz w:val="24"/>
                <w:szCs w:val="24"/>
                <w:lang w:eastAsia="zh-CN"/>
              </w:rPr>
              <w:t>文宽洙（教授韩国世明大学）</w:t>
            </w:r>
            <w:proofErr w:type="spellStart"/>
            <w:r w:rsidRPr="00D06AD1">
              <w:rPr>
                <w:rFonts w:ascii="Times New Roman" w:eastAsia="SimSun" w:hAnsi="Times New Roman" w:cs="Times New Roman"/>
                <w:kern w:val="0"/>
                <w:sz w:val="24"/>
                <w:szCs w:val="24"/>
                <w:lang w:eastAsia="zh-CN"/>
              </w:rPr>
              <w:t>Mun</w:t>
            </w:r>
            <w:proofErr w:type="spellEnd"/>
            <w:r w:rsidRPr="00D06AD1">
              <w:rPr>
                <w:rFonts w:ascii="Times New Roman" w:eastAsia="SimSun" w:hAnsi="Times New Roman" w:cs="Times New Roman"/>
                <w:kern w:val="0"/>
                <w:sz w:val="24"/>
                <w:szCs w:val="24"/>
                <w:lang w:eastAsia="zh-CN"/>
              </w:rPr>
              <w:t xml:space="preserve">, </w:t>
            </w:r>
            <w:r w:rsidRPr="00D06AD1">
              <w:rPr>
                <w:rFonts w:ascii="Times New Roman" w:eastAsia="SimSun" w:hAnsi="Times New Roman" w:cs="Times New Roman"/>
                <w:kern w:val="0"/>
                <w:sz w:val="24"/>
                <w:szCs w:val="24"/>
                <w:lang w:eastAsia="zh-CN"/>
              </w:rPr>
              <w:lastRenderedPageBreak/>
              <w:t>Kwan-Su</w:t>
            </w:r>
          </w:p>
          <w:p w:rsidR="00933889" w:rsidRPr="00D06AD1" w:rsidRDefault="00933889" w:rsidP="00E54A46">
            <w:pPr>
              <w:widowControl/>
              <w:snapToGrid w:val="0"/>
              <w:ind w:right="420"/>
              <w:jc w:val="left"/>
              <w:rPr>
                <w:kern w:val="0"/>
                <w:sz w:val="24"/>
              </w:rPr>
            </w:pPr>
            <w:r w:rsidRPr="00D06AD1">
              <w:rPr>
                <w:kern w:val="0"/>
                <w:sz w:val="24"/>
              </w:rPr>
              <w:t>(</w:t>
            </w:r>
            <w:proofErr w:type="spellStart"/>
            <w:r w:rsidRPr="00D06AD1">
              <w:rPr>
                <w:kern w:val="0"/>
                <w:sz w:val="24"/>
              </w:rPr>
              <w:t>Prof.,Semyung</w:t>
            </w:r>
            <w:proofErr w:type="spellEnd"/>
            <w:r w:rsidRPr="00D06AD1">
              <w:rPr>
                <w:kern w:val="0"/>
                <w:sz w:val="24"/>
              </w:rPr>
              <w:t xml:space="preserve"> University, Korea)</w:t>
            </w:r>
          </w:p>
          <w:p w:rsidR="00C46740" w:rsidRPr="00D06AD1" w:rsidRDefault="00C46740" w:rsidP="00E54A46">
            <w:pPr>
              <w:widowControl/>
              <w:shd w:val="clear" w:color="auto" w:fill="FFFFFF"/>
              <w:snapToGrid w:val="0"/>
              <w:jc w:val="left"/>
              <w:rPr>
                <w:kern w:val="0"/>
                <w:sz w:val="24"/>
              </w:rPr>
            </w:pPr>
          </w:p>
        </w:tc>
        <w:tc>
          <w:tcPr>
            <w:tcW w:w="4395" w:type="dxa"/>
            <w:gridSpan w:val="2"/>
          </w:tcPr>
          <w:p w:rsidR="00BF1265" w:rsidRPr="00D06AD1" w:rsidRDefault="00BF1265" w:rsidP="00E54A46">
            <w:pPr>
              <w:widowControl/>
              <w:shd w:val="clear" w:color="auto" w:fill="FFFFFF"/>
              <w:snapToGrid w:val="0"/>
              <w:jc w:val="left"/>
              <w:textAlignment w:val="baseline"/>
              <w:rPr>
                <w:kern w:val="0"/>
                <w:sz w:val="24"/>
              </w:rPr>
            </w:pPr>
            <w:r w:rsidRPr="00D06AD1">
              <w:rPr>
                <w:rFonts w:hAnsi="SimSun"/>
                <w:kern w:val="0"/>
                <w:sz w:val="24"/>
              </w:rPr>
              <w:lastRenderedPageBreak/>
              <w:t>教非华语学生折纸学汉语的经验和成果分享</w:t>
            </w:r>
          </w:p>
          <w:p w:rsidR="00BF1265" w:rsidRPr="00D06AD1" w:rsidRDefault="00BF1265" w:rsidP="00E54A46">
            <w:pPr>
              <w:widowControl/>
              <w:shd w:val="clear" w:color="auto" w:fill="FFFFFF"/>
              <w:snapToGrid w:val="0"/>
              <w:jc w:val="left"/>
              <w:textAlignment w:val="baseline"/>
              <w:rPr>
                <w:kern w:val="0"/>
                <w:sz w:val="24"/>
              </w:rPr>
            </w:pPr>
            <w:r w:rsidRPr="00D06AD1">
              <w:rPr>
                <w:kern w:val="0"/>
                <w:sz w:val="24"/>
              </w:rPr>
              <w:t xml:space="preserve">Experience and Result in Teaching NCS Students Chinese Language by Paper </w:t>
            </w:r>
            <w:r w:rsidRPr="00D06AD1">
              <w:rPr>
                <w:kern w:val="0"/>
                <w:sz w:val="24"/>
              </w:rPr>
              <w:lastRenderedPageBreak/>
              <w:t>Folding</w:t>
            </w:r>
          </w:p>
          <w:p w:rsidR="00BF1265" w:rsidRPr="00D06AD1" w:rsidRDefault="00BF1265" w:rsidP="00E54A46">
            <w:pPr>
              <w:pStyle w:val="1"/>
              <w:shd w:val="clear" w:color="auto" w:fill="FFFFFF"/>
              <w:snapToGrid w:val="0"/>
              <w:spacing w:before="0" w:beforeAutospacing="0" w:after="0" w:afterAutospacing="0"/>
              <w:textAlignment w:val="baseline"/>
              <w:rPr>
                <w:rFonts w:ascii="Times New Roman" w:hAnsi="Times New Roman" w:cs="Times New Roman"/>
              </w:rPr>
            </w:pPr>
            <w:r w:rsidRPr="00D06AD1">
              <w:rPr>
                <w:rFonts w:ascii="Times New Roman" w:cs="Times New Roman"/>
              </w:rPr>
              <w:t>李洁芳（女士，香港大学）</w:t>
            </w:r>
          </w:p>
          <w:p w:rsidR="00C46740" w:rsidRPr="00D06AD1" w:rsidRDefault="00BF1265" w:rsidP="00E54A46">
            <w:pPr>
              <w:widowControl/>
              <w:shd w:val="clear" w:color="auto" w:fill="FFFFFF"/>
              <w:snapToGrid w:val="0"/>
              <w:jc w:val="left"/>
              <w:textAlignment w:val="baseline"/>
              <w:rPr>
                <w:kern w:val="0"/>
                <w:sz w:val="24"/>
              </w:rPr>
            </w:pPr>
            <w:r w:rsidRPr="00D06AD1">
              <w:rPr>
                <w:kern w:val="0"/>
                <w:sz w:val="24"/>
              </w:rPr>
              <w:t>Lee Kit Fong (Ms., The University of Hong Kong)</w:t>
            </w:r>
          </w:p>
        </w:tc>
        <w:tc>
          <w:tcPr>
            <w:tcW w:w="4396" w:type="dxa"/>
          </w:tcPr>
          <w:p w:rsidR="00C46740" w:rsidRPr="00D06AD1" w:rsidRDefault="00C46740" w:rsidP="00E54A46">
            <w:pPr>
              <w:widowControl/>
              <w:shd w:val="clear" w:color="auto" w:fill="FFFFFF"/>
              <w:snapToGrid w:val="0"/>
              <w:jc w:val="left"/>
              <w:textAlignment w:val="baseline"/>
              <w:rPr>
                <w:kern w:val="0"/>
                <w:sz w:val="24"/>
              </w:rPr>
            </w:pPr>
            <w:r w:rsidRPr="00D06AD1">
              <w:rPr>
                <w:rFonts w:hAnsi="SimSun"/>
                <w:kern w:val="0"/>
                <w:sz w:val="24"/>
              </w:rPr>
              <w:lastRenderedPageBreak/>
              <w:t>教育目标分类学视野</w:t>
            </w:r>
          </w:p>
          <w:p w:rsidR="00C46740" w:rsidRPr="00D06AD1" w:rsidRDefault="00C46740" w:rsidP="00E54A46">
            <w:pPr>
              <w:widowControl/>
              <w:shd w:val="clear" w:color="auto" w:fill="FFFFFF"/>
              <w:snapToGrid w:val="0"/>
              <w:jc w:val="left"/>
              <w:textAlignment w:val="baseline"/>
              <w:rPr>
                <w:kern w:val="0"/>
                <w:sz w:val="24"/>
              </w:rPr>
            </w:pPr>
            <w:r w:rsidRPr="00D06AD1">
              <w:rPr>
                <w:rFonts w:hAnsi="SimSun"/>
                <w:kern w:val="0"/>
                <w:sz w:val="24"/>
              </w:rPr>
              <w:t>中的汉字教学</w:t>
            </w:r>
          </w:p>
          <w:p w:rsidR="00C46740" w:rsidRPr="00D06AD1" w:rsidRDefault="00C46740" w:rsidP="00E54A46">
            <w:pPr>
              <w:widowControl/>
              <w:shd w:val="clear" w:color="auto" w:fill="FFFFFF"/>
              <w:snapToGrid w:val="0"/>
              <w:jc w:val="left"/>
              <w:textAlignment w:val="baseline"/>
              <w:rPr>
                <w:kern w:val="0"/>
                <w:sz w:val="24"/>
              </w:rPr>
            </w:pPr>
            <w:r w:rsidRPr="00D06AD1">
              <w:rPr>
                <w:kern w:val="0"/>
                <w:sz w:val="24"/>
              </w:rPr>
              <w:t xml:space="preserve">Han Characters Teaching under the Perspective of Teaching Objectives </w:t>
            </w:r>
            <w:r w:rsidRPr="00D06AD1">
              <w:rPr>
                <w:kern w:val="0"/>
                <w:sz w:val="24"/>
              </w:rPr>
              <w:lastRenderedPageBreak/>
              <w:t>Taxonomy</w:t>
            </w:r>
          </w:p>
          <w:p w:rsidR="00C46740" w:rsidRPr="00D06AD1" w:rsidRDefault="00C46740" w:rsidP="00E54A46">
            <w:pPr>
              <w:widowControl/>
              <w:shd w:val="clear" w:color="auto" w:fill="FFFFFF"/>
              <w:snapToGrid w:val="0"/>
              <w:jc w:val="left"/>
              <w:textAlignment w:val="baseline"/>
              <w:rPr>
                <w:kern w:val="0"/>
                <w:sz w:val="24"/>
              </w:rPr>
            </w:pPr>
            <w:r w:rsidRPr="00D06AD1">
              <w:rPr>
                <w:rFonts w:hAnsi="SimSun"/>
                <w:kern w:val="0"/>
                <w:sz w:val="24"/>
              </w:rPr>
              <w:t>石皇冠（副高级教师，内蒙古自治区包头市土默特右旗教师进修学校）</w:t>
            </w:r>
          </w:p>
          <w:p w:rsidR="00C46740" w:rsidRPr="00D06AD1" w:rsidRDefault="00C46740" w:rsidP="00E54A46">
            <w:pPr>
              <w:widowControl/>
              <w:shd w:val="clear" w:color="auto" w:fill="FFFFFF"/>
              <w:snapToGrid w:val="0"/>
              <w:jc w:val="left"/>
              <w:textAlignment w:val="baseline"/>
              <w:rPr>
                <w:kern w:val="0"/>
                <w:sz w:val="24"/>
              </w:rPr>
            </w:pPr>
            <w:r w:rsidRPr="00D06AD1">
              <w:rPr>
                <w:kern w:val="0"/>
                <w:sz w:val="24"/>
              </w:rPr>
              <w:t xml:space="preserve">Shi </w:t>
            </w:r>
            <w:proofErr w:type="spellStart"/>
            <w:r w:rsidRPr="00D06AD1">
              <w:rPr>
                <w:kern w:val="0"/>
                <w:sz w:val="24"/>
              </w:rPr>
              <w:t>Huangguan</w:t>
            </w:r>
            <w:proofErr w:type="spellEnd"/>
            <w:r w:rsidRPr="00D06AD1">
              <w:rPr>
                <w:kern w:val="0"/>
                <w:sz w:val="24"/>
              </w:rPr>
              <w:t xml:space="preserve"> (Deputy Senior Teacher, </w:t>
            </w:r>
            <w:proofErr w:type="spellStart"/>
            <w:r w:rsidRPr="00D06AD1">
              <w:rPr>
                <w:kern w:val="0"/>
                <w:sz w:val="24"/>
              </w:rPr>
              <w:t>Tumed</w:t>
            </w:r>
            <w:proofErr w:type="spellEnd"/>
            <w:r w:rsidRPr="00D06AD1">
              <w:rPr>
                <w:kern w:val="0"/>
                <w:sz w:val="24"/>
              </w:rPr>
              <w:t xml:space="preserve"> Right Banner Teachers Training College, Baotou, Inner Mongolia)</w:t>
            </w:r>
          </w:p>
        </w:tc>
      </w:tr>
      <w:tr w:rsidR="00C46740" w:rsidRPr="009C2DDF" w:rsidTr="00D06AD1">
        <w:tc>
          <w:tcPr>
            <w:tcW w:w="1526" w:type="dxa"/>
          </w:tcPr>
          <w:p w:rsidR="00C46740" w:rsidRPr="00D06AD1" w:rsidRDefault="00C46740" w:rsidP="00D06AD1">
            <w:pPr>
              <w:snapToGrid w:val="0"/>
              <w:jc w:val="left"/>
              <w:rPr>
                <w:kern w:val="0"/>
                <w:sz w:val="24"/>
              </w:rPr>
            </w:pPr>
          </w:p>
        </w:tc>
        <w:tc>
          <w:tcPr>
            <w:tcW w:w="4392" w:type="dxa"/>
            <w:gridSpan w:val="2"/>
          </w:tcPr>
          <w:p w:rsidR="00C9398D" w:rsidRPr="00D06AD1" w:rsidRDefault="00C9398D" w:rsidP="00E54A46">
            <w:pPr>
              <w:pStyle w:val="af1"/>
              <w:wordWrap/>
              <w:snapToGrid w:val="0"/>
              <w:jc w:val="left"/>
              <w:rPr>
                <w:rFonts w:ascii="Times New Roman" w:eastAsia="SimSun" w:hAnsi="Times New Roman"/>
                <w:color w:val="auto"/>
                <w:kern w:val="0"/>
                <w:sz w:val="24"/>
                <w:szCs w:val="24"/>
              </w:rPr>
            </w:pPr>
            <w:r w:rsidRPr="00D06AD1">
              <w:rPr>
                <w:rFonts w:ascii="Times New Roman" w:eastAsia="SimSun" w:hAnsi="SimSun"/>
                <w:color w:val="auto"/>
                <w:kern w:val="0"/>
                <w:sz w:val="24"/>
                <w:szCs w:val="24"/>
              </w:rPr>
              <w:t>试论韩语含汉字词的同义反复现象中的汉字词词义之变化</w:t>
            </w:r>
          </w:p>
          <w:p w:rsidR="00C9398D" w:rsidRPr="00D06AD1" w:rsidRDefault="00C9398D" w:rsidP="00E54A46">
            <w:pPr>
              <w:pStyle w:val="af1"/>
              <w:wordWrap/>
              <w:snapToGrid w:val="0"/>
              <w:jc w:val="left"/>
              <w:rPr>
                <w:rFonts w:ascii="Times New Roman" w:eastAsia="SimSun" w:hAnsi="Times New Roman"/>
                <w:color w:val="auto"/>
                <w:kern w:val="0"/>
                <w:sz w:val="24"/>
                <w:szCs w:val="24"/>
              </w:rPr>
            </w:pPr>
            <w:r w:rsidRPr="00D06AD1">
              <w:rPr>
                <w:rFonts w:ascii="Times New Roman" w:eastAsia="SimSun" w:hAnsi="Times New Roman"/>
                <w:color w:val="auto"/>
                <w:kern w:val="0"/>
                <w:sz w:val="24"/>
                <w:szCs w:val="24"/>
              </w:rPr>
              <w:t xml:space="preserve">A Study on the Meaning Changes of Han-Character Words </w:t>
            </w:r>
            <w:proofErr w:type="spellStart"/>
            <w:r w:rsidRPr="00D06AD1">
              <w:rPr>
                <w:rFonts w:ascii="Times New Roman" w:eastAsia="SimSun" w:hAnsi="Times New Roman"/>
                <w:color w:val="auto"/>
                <w:kern w:val="0"/>
                <w:sz w:val="24"/>
                <w:szCs w:val="24"/>
              </w:rPr>
              <w:t>inTautology</w:t>
            </w:r>
            <w:proofErr w:type="spellEnd"/>
            <w:r w:rsidRPr="00D06AD1">
              <w:rPr>
                <w:rFonts w:ascii="Times New Roman" w:eastAsia="SimSun" w:hAnsi="Times New Roman"/>
                <w:color w:val="auto"/>
                <w:kern w:val="0"/>
                <w:sz w:val="24"/>
                <w:szCs w:val="24"/>
              </w:rPr>
              <w:t xml:space="preserve"> of Korean Words</w:t>
            </w:r>
          </w:p>
          <w:p w:rsidR="006F30DC" w:rsidRPr="00D06AD1" w:rsidRDefault="00C9398D" w:rsidP="00E54A46">
            <w:pPr>
              <w:widowControl/>
              <w:snapToGrid w:val="0"/>
              <w:jc w:val="left"/>
              <w:rPr>
                <w:kern w:val="0"/>
                <w:sz w:val="24"/>
                <w:lang w:eastAsia="zh-TW"/>
              </w:rPr>
            </w:pPr>
            <w:r w:rsidRPr="00D06AD1">
              <w:rPr>
                <w:rFonts w:hAnsi="SimSun"/>
                <w:kern w:val="0"/>
                <w:sz w:val="24"/>
                <w:lang w:eastAsia="zh-TW"/>
              </w:rPr>
              <w:t>邊境</w:t>
            </w:r>
            <w:r w:rsidR="006F30DC" w:rsidRPr="00D06AD1">
              <w:rPr>
                <w:rFonts w:hAnsi="SimSun"/>
                <w:kern w:val="0"/>
                <w:sz w:val="24"/>
                <w:lang w:eastAsia="zh-TW"/>
              </w:rPr>
              <w:t>（博士</w:t>
            </w:r>
            <w:r w:rsidR="003D3CD4" w:rsidRPr="00D06AD1">
              <w:rPr>
                <w:rFonts w:hAnsi="SimSun"/>
                <w:kern w:val="0"/>
                <w:sz w:val="24"/>
                <w:lang w:eastAsia="zh-TW"/>
              </w:rPr>
              <w:t>生</w:t>
            </w:r>
            <w:r w:rsidR="006F30DC" w:rsidRPr="00D06AD1">
              <w:rPr>
                <w:rFonts w:hAnsi="SimSun"/>
                <w:kern w:val="0"/>
                <w:sz w:val="24"/>
                <w:lang w:eastAsia="zh-TW"/>
              </w:rPr>
              <w:t>，高麗大學）</w:t>
            </w:r>
          </w:p>
          <w:p w:rsidR="00C9398D" w:rsidRPr="00D06AD1" w:rsidRDefault="00C9398D" w:rsidP="00E54A46">
            <w:pPr>
              <w:pStyle w:val="af1"/>
              <w:wordWrap/>
              <w:snapToGrid w:val="0"/>
              <w:jc w:val="left"/>
              <w:rPr>
                <w:rFonts w:ascii="Times New Roman" w:eastAsia="SimSun" w:hAnsi="Times New Roman"/>
                <w:color w:val="auto"/>
                <w:kern w:val="0"/>
                <w:sz w:val="24"/>
                <w:szCs w:val="24"/>
                <w:lang w:eastAsia="zh-TW"/>
              </w:rPr>
            </w:pPr>
          </w:p>
          <w:p w:rsidR="00C9398D" w:rsidRPr="00D06AD1" w:rsidRDefault="00C9398D" w:rsidP="00E54A46">
            <w:pPr>
              <w:pStyle w:val="af1"/>
              <w:wordWrap/>
              <w:snapToGrid w:val="0"/>
              <w:jc w:val="left"/>
              <w:rPr>
                <w:rFonts w:ascii="Times New Roman" w:eastAsia="SimSun" w:hAnsi="Times New Roman"/>
                <w:color w:val="auto"/>
                <w:kern w:val="0"/>
                <w:sz w:val="24"/>
                <w:szCs w:val="24"/>
              </w:rPr>
            </w:pPr>
            <w:proofErr w:type="spellStart"/>
            <w:r w:rsidRPr="00D06AD1">
              <w:rPr>
                <w:rFonts w:ascii="Times New Roman" w:eastAsia="SimSun" w:hAnsi="Times New Roman"/>
                <w:color w:val="auto"/>
                <w:kern w:val="0"/>
                <w:sz w:val="24"/>
                <w:szCs w:val="24"/>
              </w:rPr>
              <w:t>PyonGyeong</w:t>
            </w:r>
            <w:proofErr w:type="spellEnd"/>
          </w:p>
          <w:p w:rsidR="00C46740" w:rsidRPr="00D06AD1" w:rsidRDefault="006F30DC" w:rsidP="00E54A46">
            <w:pPr>
              <w:widowControl/>
              <w:snapToGrid w:val="0"/>
              <w:jc w:val="left"/>
              <w:rPr>
                <w:kern w:val="0"/>
                <w:sz w:val="24"/>
              </w:rPr>
            </w:pPr>
            <w:r w:rsidRPr="00D06AD1">
              <w:rPr>
                <w:rFonts w:hAnsi="SimSun"/>
                <w:kern w:val="0"/>
                <w:sz w:val="24"/>
              </w:rPr>
              <w:t>（</w:t>
            </w:r>
            <w:r w:rsidR="003D3CD4" w:rsidRPr="00D06AD1">
              <w:rPr>
                <w:kern w:val="0"/>
                <w:sz w:val="24"/>
              </w:rPr>
              <w:t xml:space="preserve">Doctoral </w:t>
            </w:r>
            <w:proofErr w:type="spellStart"/>
            <w:r w:rsidR="003D3CD4" w:rsidRPr="00D06AD1">
              <w:rPr>
                <w:kern w:val="0"/>
                <w:sz w:val="24"/>
              </w:rPr>
              <w:t>candidate,</w:t>
            </w:r>
            <w:r w:rsidR="00C9398D" w:rsidRPr="00D06AD1">
              <w:rPr>
                <w:kern w:val="0"/>
                <w:sz w:val="24"/>
              </w:rPr>
              <w:t>Korea</w:t>
            </w:r>
            <w:proofErr w:type="spellEnd"/>
            <w:r w:rsidR="00C9398D" w:rsidRPr="00D06AD1">
              <w:rPr>
                <w:kern w:val="0"/>
                <w:sz w:val="24"/>
              </w:rPr>
              <w:t xml:space="preserve"> University</w:t>
            </w:r>
            <w:r w:rsidRPr="00D06AD1">
              <w:rPr>
                <w:rFonts w:hAnsi="SimSun"/>
                <w:kern w:val="0"/>
                <w:sz w:val="24"/>
              </w:rPr>
              <w:t>）</w:t>
            </w:r>
          </w:p>
        </w:tc>
        <w:tc>
          <w:tcPr>
            <w:tcW w:w="4395" w:type="dxa"/>
            <w:gridSpan w:val="2"/>
          </w:tcPr>
          <w:p w:rsidR="00BF1265" w:rsidRPr="00D06AD1" w:rsidRDefault="00BF1265" w:rsidP="00E54A46">
            <w:pPr>
              <w:widowControl/>
              <w:shd w:val="clear" w:color="auto" w:fill="FFFFFF"/>
              <w:snapToGrid w:val="0"/>
              <w:jc w:val="left"/>
              <w:textAlignment w:val="baseline"/>
              <w:rPr>
                <w:kern w:val="0"/>
                <w:sz w:val="24"/>
              </w:rPr>
            </w:pPr>
            <w:r w:rsidRPr="00D06AD1">
              <w:rPr>
                <w:rFonts w:hAnsi="SimSun"/>
                <w:kern w:val="0"/>
                <w:sz w:val="24"/>
              </w:rPr>
              <w:t>从台湾霹雳布袋戏的汉文传统谈文言文的现代教育</w:t>
            </w:r>
          </w:p>
          <w:p w:rsidR="00BF1265" w:rsidRPr="00D06AD1" w:rsidRDefault="00BF1265" w:rsidP="00E54A46">
            <w:pPr>
              <w:widowControl/>
              <w:shd w:val="clear" w:color="auto" w:fill="FFFFFF"/>
              <w:snapToGrid w:val="0"/>
              <w:jc w:val="left"/>
              <w:textAlignment w:val="baseline"/>
              <w:rPr>
                <w:kern w:val="0"/>
                <w:sz w:val="24"/>
              </w:rPr>
            </w:pPr>
            <w:r w:rsidRPr="00D06AD1">
              <w:rPr>
                <w:kern w:val="0"/>
                <w:sz w:val="24"/>
              </w:rPr>
              <w:t>Talk on Modern Classical Chinese Education from the Angle of  Taiwan-Specific Glove Puppet Show’s Chinese-Language Tradition</w:t>
            </w:r>
          </w:p>
          <w:p w:rsidR="00BF1265" w:rsidRPr="00D06AD1" w:rsidRDefault="00BF1265" w:rsidP="00E54A46">
            <w:pPr>
              <w:widowControl/>
              <w:shd w:val="clear" w:color="auto" w:fill="FFFFFF"/>
              <w:snapToGrid w:val="0"/>
              <w:jc w:val="left"/>
              <w:textAlignment w:val="baseline"/>
              <w:rPr>
                <w:kern w:val="0"/>
                <w:sz w:val="24"/>
              </w:rPr>
            </w:pPr>
            <w:r w:rsidRPr="00D06AD1">
              <w:rPr>
                <w:rFonts w:hAnsi="SimSun"/>
                <w:kern w:val="0"/>
                <w:sz w:val="24"/>
              </w:rPr>
              <w:t>施忠贤（副教授，文藻外语大学应用华语文系）</w:t>
            </w:r>
          </w:p>
          <w:p w:rsidR="00C46740" w:rsidRPr="00D06AD1" w:rsidRDefault="00BF1265" w:rsidP="00E54A46">
            <w:pPr>
              <w:widowControl/>
              <w:shd w:val="clear" w:color="auto" w:fill="FFFFFF"/>
              <w:snapToGrid w:val="0"/>
              <w:jc w:val="left"/>
              <w:textAlignment w:val="baseline"/>
              <w:rPr>
                <w:kern w:val="0"/>
                <w:sz w:val="24"/>
              </w:rPr>
            </w:pPr>
            <w:r w:rsidRPr="00D06AD1">
              <w:rPr>
                <w:kern w:val="0"/>
                <w:sz w:val="24"/>
              </w:rPr>
              <w:t xml:space="preserve">Chung </w:t>
            </w:r>
            <w:proofErr w:type="spellStart"/>
            <w:r w:rsidRPr="00D06AD1">
              <w:rPr>
                <w:kern w:val="0"/>
                <w:sz w:val="24"/>
              </w:rPr>
              <w:t>Hsien</w:t>
            </w:r>
            <w:proofErr w:type="spellEnd"/>
            <w:r w:rsidRPr="00D06AD1">
              <w:rPr>
                <w:kern w:val="0"/>
                <w:sz w:val="24"/>
              </w:rPr>
              <w:t xml:space="preserve"> Shih (Associate Prof.,  Department of Applied Chinese and Graduate Institute of Teaching Chinese as a Second Language, </w:t>
            </w:r>
            <w:proofErr w:type="spellStart"/>
            <w:r w:rsidRPr="00D06AD1">
              <w:rPr>
                <w:kern w:val="0"/>
                <w:sz w:val="24"/>
              </w:rPr>
              <w:t>WenzaoUrsuline</w:t>
            </w:r>
            <w:proofErr w:type="spellEnd"/>
            <w:r w:rsidRPr="00D06AD1">
              <w:rPr>
                <w:kern w:val="0"/>
                <w:sz w:val="24"/>
              </w:rPr>
              <w:t xml:space="preserve"> University of Languages)</w:t>
            </w:r>
          </w:p>
        </w:tc>
        <w:tc>
          <w:tcPr>
            <w:tcW w:w="4396" w:type="dxa"/>
          </w:tcPr>
          <w:p w:rsidR="009D52F6" w:rsidRPr="00D06AD1" w:rsidRDefault="009D52F6" w:rsidP="00E54A46">
            <w:pPr>
              <w:widowControl/>
              <w:shd w:val="clear" w:color="auto" w:fill="FFFFFF"/>
              <w:snapToGrid w:val="0"/>
              <w:jc w:val="left"/>
              <w:textAlignment w:val="baseline"/>
              <w:rPr>
                <w:kern w:val="0"/>
                <w:sz w:val="24"/>
              </w:rPr>
            </w:pPr>
            <w:r w:rsidRPr="00D06AD1">
              <w:rPr>
                <w:rFonts w:hAnsi="SimSun"/>
                <w:kern w:val="0"/>
                <w:sz w:val="24"/>
              </w:rPr>
              <w:t>韩日汉词汇体系比较研究</w:t>
            </w:r>
          </w:p>
          <w:p w:rsidR="009D52F6" w:rsidRPr="00D06AD1" w:rsidRDefault="009D52F6" w:rsidP="00E54A46">
            <w:pPr>
              <w:widowControl/>
              <w:shd w:val="clear" w:color="auto" w:fill="FFFFFF"/>
              <w:snapToGrid w:val="0"/>
              <w:jc w:val="left"/>
              <w:textAlignment w:val="baseline"/>
              <w:rPr>
                <w:kern w:val="0"/>
                <w:sz w:val="24"/>
              </w:rPr>
            </w:pPr>
            <w:r w:rsidRPr="00D06AD1">
              <w:rPr>
                <w:kern w:val="0"/>
                <w:sz w:val="24"/>
              </w:rPr>
              <w:t>A Comparative Study on the System of Han Characters in Korean and Japanese Languages</w:t>
            </w:r>
          </w:p>
          <w:p w:rsidR="009D52F6" w:rsidRPr="00D06AD1" w:rsidRDefault="009D52F6" w:rsidP="00E54A46">
            <w:pPr>
              <w:widowControl/>
              <w:shd w:val="clear" w:color="auto" w:fill="FFFFFF"/>
              <w:snapToGrid w:val="0"/>
              <w:jc w:val="left"/>
              <w:textAlignment w:val="baseline"/>
              <w:rPr>
                <w:kern w:val="0"/>
                <w:sz w:val="24"/>
              </w:rPr>
            </w:pPr>
            <w:r w:rsidRPr="00D06AD1">
              <w:rPr>
                <w:rFonts w:hAnsi="SimSun"/>
                <w:kern w:val="0"/>
                <w:sz w:val="24"/>
              </w:rPr>
              <w:t>朴世珍（研究员，韩国仁荷大学）</w:t>
            </w:r>
          </w:p>
          <w:p w:rsidR="00C46740" w:rsidRPr="00D06AD1" w:rsidRDefault="009D52F6" w:rsidP="00E54A46">
            <w:pPr>
              <w:widowControl/>
              <w:shd w:val="clear" w:color="auto" w:fill="FFFFFF"/>
              <w:snapToGrid w:val="0"/>
              <w:jc w:val="left"/>
              <w:textAlignment w:val="baseline"/>
              <w:rPr>
                <w:kern w:val="0"/>
                <w:sz w:val="24"/>
              </w:rPr>
            </w:pPr>
            <w:r w:rsidRPr="00D06AD1">
              <w:rPr>
                <w:kern w:val="0"/>
                <w:sz w:val="24"/>
              </w:rPr>
              <w:t xml:space="preserve">Park </w:t>
            </w:r>
            <w:proofErr w:type="spellStart"/>
            <w:r w:rsidRPr="00D06AD1">
              <w:rPr>
                <w:kern w:val="0"/>
                <w:sz w:val="24"/>
              </w:rPr>
              <w:t>Sejin</w:t>
            </w:r>
            <w:proofErr w:type="spellEnd"/>
            <w:r w:rsidRPr="00D06AD1">
              <w:rPr>
                <w:kern w:val="0"/>
                <w:sz w:val="24"/>
              </w:rPr>
              <w:t xml:space="preserve"> (Researcher, </w:t>
            </w:r>
            <w:proofErr w:type="spellStart"/>
            <w:r w:rsidRPr="00D06AD1">
              <w:rPr>
                <w:kern w:val="0"/>
                <w:sz w:val="24"/>
              </w:rPr>
              <w:t>Inha</w:t>
            </w:r>
            <w:proofErr w:type="spellEnd"/>
            <w:r w:rsidRPr="00D06AD1">
              <w:rPr>
                <w:kern w:val="0"/>
                <w:sz w:val="24"/>
              </w:rPr>
              <w:t xml:space="preserve"> University)</w:t>
            </w:r>
          </w:p>
        </w:tc>
      </w:tr>
      <w:tr w:rsidR="00C46740" w:rsidRPr="009C2DDF" w:rsidTr="00D06AD1">
        <w:tc>
          <w:tcPr>
            <w:tcW w:w="1526" w:type="dxa"/>
          </w:tcPr>
          <w:p w:rsidR="00C46740" w:rsidRPr="00D06AD1" w:rsidRDefault="00C46740" w:rsidP="00D06AD1">
            <w:pPr>
              <w:snapToGrid w:val="0"/>
              <w:jc w:val="left"/>
              <w:rPr>
                <w:kern w:val="0"/>
                <w:sz w:val="24"/>
              </w:rPr>
            </w:pPr>
            <w:r w:rsidRPr="00D06AD1">
              <w:rPr>
                <w:kern w:val="0"/>
                <w:sz w:val="24"/>
              </w:rPr>
              <w:t>18:30</w:t>
            </w:r>
          </w:p>
        </w:tc>
        <w:tc>
          <w:tcPr>
            <w:tcW w:w="13183" w:type="dxa"/>
            <w:gridSpan w:val="5"/>
          </w:tcPr>
          <w:p w:rsidR="00C46740" w:rsidRPr="00D06AD1" w:rsidRDefault="00C46740" w:rsidP="00E54A46">
            <w:pPr>
              <w:widowControl/>
              <w:snapToGrid w:val="0"/>
              <w:jc w:val="left"/>
              <w:rPr>
                <w:kern w:val="0"/>
                <w:sz w:val="24"/>
              </w:rPr>
            </w:pPr>
            <w:r w:rsidRPr="00D06AD1">
              <w:rPr>
                <w:kern w:val="0"/>
                <w:sz w:val="24"/>
              </w:rPr>
              <w:t>晚餐</w:t>
            </w:r>
          </w:p>
          <w:p w:rsidR="00C46740" w:rsidRPr="00D06AD1" w:rsidRDefault="00C46740" w:rsidP="00E54A46">
            <w:pPr>
              <w:widowControl/>
              <w:snapToGrid w:val="0"/>
              <w:jc w:val="left"/>
              <w:rPr>
                <w:kern w:val="0"/>
                <w:sz w:val="24"/>
              </w:rPr>
            </w:pPr>
            <w:r w:rsidRPr="00D06AD1">
              <w:rPr>
                <w:kern w:val="0"/>
                <w:sz w:val="24"/>
              </w:rPr>
              <w:t>Supper</w:t>
            </w:r>
          </w:p>
        </w:tc>
      </w:tr>
    </w:tbl>
    <w:p w:rsidR="00C46740" w:rsidRPr="009C2DDF" w:rsidRDefault="00C46740" w:rsidP="00C46740">
      <w:pPr>
        <w:widowControl/>
        <w:spacing w:line="345" w:lineRule="atLeast"/>
        <w:jc w:val="left"/>
        <w:rPr>
          <w:kern w:val="0"/>
          <w:szCs w:val="21"/>
        </w:rPr>
      </w:pPr>
    </w:p>
    <w:p w:rsidR="00C46740" w:rsidRPr="009C2DDF" w:rsidRDefault="00C46740" w:rsidP="00C46740">
      <w:pPr>
        <w:widowControl/>
        <w:spacing w:line="345" w:lineRule="atLeast"/>
        <w:jc w:val="left"/>
        <w:rPr>
          <w:kern w:val="0"/>
          <w:szCs w:val="21"/>
        </w:rPr>
      </w:pPr>
    </w:p>
    <w:p w:rsidR="00C46740" w:rsidRPr="009C2DDF" w:rsidRDefault="00C46740" w:rsidP="00C46740">
      <w:pPr>
        <w:widowControl/>
        <w:spacing w:line="345" w:lineRule="atLeast"/>
        <w:jc w:val="left"/>
        <w:rPr>
          <w:kern w:val="0"/>
          <w:szCs w:val="21"/>
        </w:rPr>
      </w:pPr>
    </w:p>
    <w:p w:rsidR="00C46740" w:rsidRPr="009C2DDF" w:rsidRDefault="00C46740" w:rsidP="00C46740">
      <w:pPr>
        <w:widowControl/>
        <w:spacing w:line="345" w:lineRule="atLeast"/>
        <w:jc w:val="left"/>
        <w:rPr>
          <w:kern w:val="0"/>
          <w:szCs w:val="21"/>
        </w:rPr>
      </w:pPr>
    </w:p>
    <w:p w:rsidR="00C46740" w:rsidRPr="009C2DDF" w:rsidRDefault="00C46740" w:rsidP="00C46740">
      <w:pPr>
        <w:widowControl/>
        <w:spacing w:line="345" w:lineRule="atLeast"/>
        <w:jc w:val="left"/>
        <w:rPr>
          <w:kern w:val="0"/>
          <w:szCs w:val="21"/>
        </w:rPr>
      </w:pPr>
    </w:p>
    <w:p w:rsidR="00C46740" w:rsidRPr="009C2DDF" w:rsidRDefault="00C46740" w:rsidP="00C46740">
      <w:pPr>
        <w:widowControl/>
        <w:spacing w:line="345" w:lineRule="atLeast"/>
        <w:jc w:val="left"/>
        <w:rPr>
          <w:kern w:val="0"/>
          <w:szCs w:val="21"/>
        </w:rPr>
      </w:pPr>
    </w:p>
    <w:p w:rsidR="00C46740" w:rsidRPr="009C2DDF" w:rsidRDefault="00C46740" w:rsidP="00C46740">
      <w:pPr>
        <w:widowControl/>
        <w:spacing w:line="345" w:lineRule="atLeast"/>
        <w:jc w:val="left"/>
        <w:rPr>
          <w:kern w:val="0"/>
          <w:szCs w:val="21"/>
        </w:rPr>
      </w:pPr>
    </w:p>
    <w:p w:rsidR="00C46740" w:rsidRPr="009C2DDF" w:rsidRDefault="00C46740" w:rsidP="00C46740">
      <w:pPr>
        <w:widowControl/>
        <w:spacing w:line="345" w:lineRule="atLeast"/>
        <w:jc w:val="left"/>
        <w:rPr>
          <w:kern w:val="0"/>
          <w:szCs w:val="21"/>
        </w:rPr>
      </w:pPr>
    </w:p>
    <w:p w:rsidR="00C46740" w:rsidRPr="009C2DDF" w:rsidRDefault="00C46740" w:rsidP="003A2A67">
      <w:pPr>
        <w:widowControl/>
        <w:snapToGrid w:val="0"/>
        <w:jc w:val="left"/>
        <w:rPr>
          <w:rFonts w:eastAsia="SimHei"/>
          <w:b/>
          <w:kern w:val="0"/>
          <w:sz w:val="28"/>
          <w:szCs w:val="28"/>
        </w:rPr>
      </w:pPr>
      <w:r w:rsidRPr="009C2DDF">
        <w:rPr>
          <w:rFonts w:eastAsia="SimHei"/>
          <w:b/>
          <w:kern w:val="0"/>
          <w:sz w:val="28"/>
          <w:szCs w:val="28"/>
        </w:rPr>
        <w:lastRenderedPageBreak/>
        <w:t>7</w:t>
      </w:r>
      <w:r w:rsidRPr="009C2DDF">
        <w:rPr>
          <w:rFonts w:eastAsia="SimHei"/>
          <w:b/>
          <w:kern w:val="0"/>
          <w:sz w:val="28"/>
          <w:szCs w:val="28"/>
        </w:rPr>
        <w:t>月</w:t>
      </w:r>
      <w:r w:rsidRPr="009C2DDF">
        <w:rPr>
          <w:rFonts w:eastAsia="SimHei"/>
          <w:b/>
          <w:kern w:val="0"/>
          <w:sz w:val="28"/>
          <w:szCs w:val="28"/>
        </w:rPr>
        <w:t>9</w:t>
      </w:r>
      <w:r w:rsidRPr="009C2DDF">
        <w:rPr>
          <w:rFonts w:eastAsia="SimHei"/>
          <w:b/>
          <w:kern w:val="0"/>
          <w:sz w:val="28"/>
          <w:szCs w:val="28"/>
        </w:rPr>
        <w:t>日上午（星期四</w:t>
      </w:r>
      <w:r w:rsidRPr="009C2DDF">
        <w:rPr>
          <w:rFonts w:eastAsia="SimHei"/>
          <w:b/>
          <w:kern w:val="0"/>
          <w:sz w:val="28"/>
          <w:szCs w:val="28"/>
        </w:rPr>
        <w:t xml:space="preserve"> 8:30-12:00</w:t>
      </w:r>
      <w:r w:rsidRPr="009C2DDF">
        <w:rPr>
          <w:rFonts w:eastAsia="SimHei"/>
          <w:b/>
          <w:kern w:val="0"/>
          <w:sz w:val="28"/>
          <w:szCs w:val="28"/>
        </w:rPr>
        <w:t>）分组发表</w:t>
      </w:r>
    </w:p>
    <w:p w:rsidR="00C46740" w:rsidRPr="009C2DDF" w:rsidRDefault="00C46740" w:rsidP="003A2A67">
      <w:pPr>
        <w:snapToGrid w:val="0"/>
        <w:outlineLvl w:val="0"/>
        <w:rPr>
          <w:b/>
          <w:sz w:val="28"/>
          <w:szCs w:val="28"/>
        </w:rPr>
      </w:pPr>
      <w:r w:rsidRPr="009C2DDF">
        <w:rPr>
          <w:b/>
          <w:sz w:val="28"/>
          <w:szCs w:val="28"/>
        </w:rPr>
        <w:t xml:space="preserve">Time: </w:t>
      </w:r>
      <w:r w:rsidRPr="009C2DDF">
        <w:rPr>
          <w:rFonts w:hint="eastAsia"/>
          <w:b/>
          <w:sz w:val="28"/>
          <w:szCs w:val="28"/>
        </w:rPr>
        <w:t>Morning</w:t>
      </w:r>
      <w:r w:rsidRPr="009C2DDF">
        <w:rPr>
          <w:b/>
          <w:sz w:val="28"/>
          <w:szCs w:val="28"/>
        </w:rPr>
        <w:t xml:space="preserve">, </w:t>
      </w:r>
      <w:r w:rsidRPr="009C2DDF">
        <w:rPr>
          <w:rFonts w:hint="eastAsia"/>
          <w:b/>
          <w:sz w:val="28"/>
          <w:szCs w:val="28"/>
        </w:rPr>
        <w:t>9</w:t>
      </w:r>
      <w:r w:rsidRPr="009C2DDF">
        <w:rPr>
          <w:b/>
          <w:sz w:val="28"/>
          <w:szCs w:val="28"/>
        </w:rPr>
        <w:t xml:space="preserve"> July (</w:t>
      </w:r>
      <w:r w:rsidRPr="009C2DDF">
        <w:rPr>
          <w:rFonts w:hint="eastAsia"/>
          <w:b/>
          <w:sz w:val="28"/>
          <w:szCs w:val="28"/>
        </w:rPr>
        <w:t>Thu</w:t>
      </w:r>
      <w:r w:rsidRPr="009C2DDF">
        <w:rPr>
          <w:b/>
          <w:sz w:val="28"/>
          <w:szCs w:val="28"/>
        </w:rPr>
        <w:t xml:space="preserve">: </w:t>
      </w:r>
      <w:r w:rsidRPr="009C2DDF">
        <w:rPr>
          <w:rFonts w:hint="eastAsia"/>
          <w:b/>
          <w:sz w:val="28"/>
          <w:szCs w:val="28"/>
        </w:rPr>
        <w:t>8</w:t>
      </w:r>
      <w:r w:rsidRPr="009C2DDF">
        <w:rPr>
          <w:b/>
          <w:sz w:val="28"/>
          <w:szCs w:val="28"/>
        </w:rPr>
        <w:t>:30-1</w:t>
      </w:r>
      <w:r w:rsidRPr="009C2DDF">
        <w:rPr>
          <w:rFonts w:hint="eastAsia"/>
          <w:b/>
          <w:sz w:val="28"/>
          <w:szCs w:val="28"/>
        </w:rPr>
        <w:t>2</w:t>
      </w:r>
      <w:r w:rsidRPr="009C2DDF">
        <w:rPr>
          <w:b/>
          <w:sz w:val="28"/>
          <w:szCs w:val="28"/>
        </w:rPr>
        <w:t>:00); Parallel Sessions</w:t>
      </w:r>
    </w:p>
    <w:tbl>
      <w:tblPr>
        <w:tblpPr w:leftFromText="180" w:rightFromText="180" w:vertAnchor="text" w:tblpY="1"/>
        <w:tblOverlap w:val="neve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4252"/>
        <w:gridCol w:w="4394"/>
        <w:gridCol w:w="4395"/>
      </w:tblGrid>
      <w:tr w:rsidR="006B7018" w:rsidRPr="009C2DDF" w:rsidTr="00944980">
        <w:tc>
          <w:tcPr>
            <w:tcW w:w="1668" w:type="dxa"/>
          </w:tcPr>
          <w:p w:rsidR="006B7018" w:rsidRPr="003A2A67" w:rsidRDefault="006B7018" w:rsidP="003A2A67">
            <w:pPr>
              <w:widowControl/>
              <w:snapToGrid w:val="0"/>
              <w:jc w:val="left"/>
              <w:rPr>
                <w:b/>
                <w:kern w:val="0"/>
                <w:sz w:val="24"/>
              </w:rPr>
            </w:pPr>
            <w:r w:rsidRPr="003A2A67">
              <w:rPr>
                <w:b/>
                <w:kern w:val="0"/>
                <w:sz w:val="24"/>
              </w:rPr>
              <w:t>组别</w:t>
            </w:r>
          </w:p>
          <w:p w:rsidR="006B7018" w:rsidRPr="003A2A67" w:rsidRDefault="006B7018" w:rsidP="003A2A67">
            <w:pPr>
              <w:widowControl/>
              <w:snapToGrid w:val="0"/>
              <w:jc w:val="left"/>
              <w:rPr>
                <w:b/>
                <w:kern w:val="0"/>
                <w:sz w:val="24"/>
              </w:rPr>
            </w:pPr>
            <w:r w:rsidRPr="003A2A67">
              <w:rPr>
                <w:b/>
                <w:kern w:val="0"/>
                <w:sz w:val="24"/>
              </w:rPr>
              <w:t>Session</w:t>
            </w:r>
          </w:p>
        </w:tc>
        <w:tc>
          <w:tcPr>
            <w:tcW w:w="4252" w:type="dxa"/>
          </w:tcPr>
          <w:p w:rsidR="006B7018" w:rsidRPr="003A2A67" w:rsidRDefault="006B7018" w:rsidP="003A2A67">
            <w:pPr>
              <w:widowControl/>
              <w:snapToGrid w:val="0"/>
              <w:jc w:val="center"/>
              <w:rPr>
                <w:b/>
                <w:kern w:val="0"/>
                <w:sz w:val="24"/>
              </w:rPr>
            </w:pPr>
            <w:r w:rsidRPr="003A2A67">
              <w:rPr>
                <w:b/>
                <w:kern w:val="0"/>
                <w:sz w:val="24"/>
              </w:rPr>
              <w:t>汉字研究（</w:t>
            </w:r>
            <w:r w:rsidRPr="003A2A67">
              <w:rPr>
                <w:b/>
                <w:kern w:val="0"/>
                <w:sz w:val="24"/>
              </w:rPr>
              <w:t>1</w:t>
            </w:r>
            <w:r w:rsidRPr="003A2A67">
              <w:rPr>
                <w:b/>
                <w:kern w:val="0"/>
                <w:sz w:val="24"/>
              </w:rPr>
              <w:t>）</w:t>
            </w:r>
          </w:p>
          <w:p w:rsidR="006B7018" w:rsidRPr="003A2A67" w:rsidRDefault="006B7018" w:rsidP="003A2A67">
            <w:pPr>
              <w:widowControl/>
              <w:snapToGrid w:val="0"/>
              <w:jc w:val="center"/>
              <w:rPr>
                <w:b/>
                <w:kern w:val="0"/>
                <w:sz w:val="24"/>
              </w:rPr>
            </w:pPr>
            <w:r w:rsidRPr="003A2A67">
              <w:rPr>
                <w:b/>
                <w:sz w:val="24"/>
              </w:rPr>
              <w:t>Researches on Han character</w:t>
            </w:r>
            <w:r w:rsidRPr="003A2A67">
              <w:rPr>
                <w:b/>
                <w:kern w:val="0"/>
                <w:sz w:val="24"/>
              </w:rPr>
              <w:t xml:space="preserve">  (1)</w:t>
            </w:r>
          </w:p>
        </w:tc>
        <w:tc>
          <w:tcPr>
            <w:tcW w:w="4394" w:type="dxa"/>
          </w:tcPr>
          <w:p w:rsidR="006B7018" w:rsidRPr="003A2A67" w:rsidRDefault="006B7018" w:rsidP="003A2A67">
            <w:pPr>
              <w:widowControl/>
              <w:snapToGrid w:val="0"/>
              <w:jc w:val="center"/>
              <w:rPr>
                <w:b/>
                <w:kern w:val="0"/>
                <w:sz w:val="24"/>
              </w:rPr>
            </w:pPr>
            <w:r w:rsidRPr="003A2A67">
              <w:rPr>
                <w:b/>
                <w:kern w:val="0"/>
                <w:sz w:val="24"/>
              </w:rPr>
              <w:t>汉字教育（</w:t>
            </w:r>
            <w:r w:rsidRPr="003A2A67">
              <w:rPr>
                <w:b/>
                <w:kern w:val="0"/>
                <w:sz w:val="24"/>
              </w:rPr>
              <w:t>2</w:t>
            </w:r>
            <w:r w:rsidRPr="003A2A67">
              <w:rPr>
                <w:b/>
                <w:kern w:val="0"/>
                <w:sz w:val="24"/>
              </w:rPr>
              <w:t>）</w:t>
            </w:r>
          </w:p>
          <w:p w:rsidR="006B7018" w:rsidRPr="003A2A67" w:rsidRDefault="006B7018" w:rsidP="003A2A67">
            <w:pPr>
              <w:widowControl/>
              <w:snapToGrid w:val="0"/>
              <w:jc w:val="center"/>
              <w:rPr>
                <w:b/>
                <w:kern w:val="0"/>
                <w:sz w:val="24"/>
              </w:rPr>
            </w:pPr>
            <w:r w:rsidRPr="003A2A67">
              <w:rPr>
                <w:b/>
                <w:kern w:val="0"/>
                <w:sz w:val="24"/>
              </w:rPr>
              <w:t>Han Characters Education ( 2)</w:t>
            </w:r>
          </w:p>
        </w:tc>
        <w:tc>
          <w:tcPr>
            <w:tcW w:w="4395" w:type="dxa"/>
          </w:tcPr>
          <w:p w:rsidR="006B7018" w:rsidRPr="003A2A67" w:rsidRDefault="006B7018" w:rsidP="003A2A67">
            <w:pPr>
              <w:widowControl/>
              <w:snapToGrid w:val="0"/>
              <w:jc w:val="center"/>
              <w:rPr>
                <w:b/>
                <w:kern w:val="0"/>
                <w:sz w:val="24"/>
              </w:rPr>
            </w:pPr>
            <w:r w:rsidRPr="003A2A67">
              <w:rPr>
                <w:b/>
                <w:kern w:val="0"/>
                <w:sz w:val="24"/>
              </w:rPr>
              <w:t>汉字教育（</w:t>
            </w:r>
            <w:r w:rsidRPr="003A2A67">
              <w:rPr>
                <w:b/>
                <w:kern w:val="0"/>
                <w:sz w:val="24"/>
              </w:rPr>
              <w:t>3</w:t>
            </w:r>
            <w:r w:rsidRPr="003A2A67">
              <w:rPr>
                <w:b/>
                <w:kern w:val="0"/>
                <w:sz w:val="24"/>
              </w:rPr>
              <w:t>）</w:t>
            </w:r>
          </w:p>
          <w:p w:rsidR="006B7018" w:rsidRPr="003A2A67" w:rsidRDefault="006B7018" w:rsidP="003A2A67">
            <w:pPr>
              <w:widowControl/>
              <w:snapToGrid w:val="0"/>
              <w:jc w:val="center"/>
              <w:rPr>
                <w:b/>
                <w:kern w:val="0"/>
                <w:sz w:val="24"/>
              </w:rPr>
            </w:pPr>
            <w:r w:rsidRPr="003A2A67">
              <w:rPr>
                <w:b/>
                <w:kern w:val="0"/>
                <w:sz w:val="24"/>
              </w:rPr>
              <w:t>Han Characters Education ( 3)</w:t>
            </w:r>
          </w:p>
        </w:tc>
      </w:tr>
      <w:tr w:rsidR="006B7018" w:rsidRPr="009C2DDF" w:rsidTr="00944980">
        <w:tc>
          <w:tcPr>
            <w:tcW w:w="1668" w:type="dxa"/>
          </w:tcPr>
          <w:p w:rsidR="006B7018" w:rsidRPr="003A2A67" w:rsidRDefault="006B7018" w:rsidP="003A2A67">
            <w:pPr>
              <w:widowControl/>
              <w:snapToGrid w:val="0"/>
              <w:jc w:val="left"/>
              <w:rPr>
                <w:b/>
                <w:kern w:val="0"/>
                <w:sz w:val="24"/>
              </w:rPr>
            </w:pPr>
            <w:r w:rsidRPr="003A2A67">
              <w:rPr>
                <w:b/>
                <w:kern w:val="0"/>
                <w:sz w:val="24"/>
              </w:rPr>
              <w:t>地点</w:t>
            </w:r>
          </w:p>
          <w:p w:rsidR="006B7018" w:rsidRPr="003A2A67" w:rsidRDefault="006B7018" w:rsidP="003A2A67">
            <w:pPr>
              <w:widowControl/>
              <w:snapToGrid w:val="0"/>
              <w:jc w:val="left"/>
              <w:rPr>
                <w:b/>
                <w:kern w:val="0"/>
                <w:sz w:val="24"/>
              </w:rPr>
            </w:pPr>
            <w:r w:rsidRPr="003A2A67">
              <w:rPr>
                <w:b/>
                <w:kern w:val="0"/>
                <w:sz w:val="24"/>
              </w:rPr>
              <w:t>Location</w:t>
            </w:r>
          </w:p>
        </w:tc>
        <w:tc>
          <w:tcPr>
            <w:tcW w:w="4252" w:type="dxa"/>
          </w:tcPr>
          <w:p w:rsidR="006B7018" w:rsidRPr="003A2A67" w:rsidRDefault="006B7018" w:rsidP="003A2A67">
            <w:pPr>
              <w:widowControl/>
              <w:snapToGrid w:val="0"/>
              <w:jc w:val="left"/>
              <w:rPr>
                <w:b/>
                <w:kern w:val="0"/>
                <w:sz w:val="24"/>
              </w:rPr>
            </w:pPr>
            <w:r w:rsidRPr="003A2A67">
              <w:rPr>
                <w:b/>
                <w:kern w:val="0"/>
                <w:sz w:val="24"/>
              </w:rPr>
              <w:t>芳草苑宾馆</w:t>
            </w:r>
            <w:r w:rsidRPr="003A2A67">
              <w:rPr>
                <w:b/>
                <w:kern w:val="0"/>
                <w:sz w:val="24"/>
              </w:rPr>
              <w:t>201</w:t>
            </w:r>
            <w:r w:rsidRPr="003A2A67">
              <w:rPr>
                <w:b/>
                <w:kern w:val="0"/>
                <w:sz w:val="24"/>
              </w:rPr>
              <w:t>（二楼多功能厅）</w:t>
            </w:r>
            <w:r w:rsidRPr="003A2A67">
              <w:rPr>
                <w:b/>
                <w:sz w:val="24"/>
              </w:rPr>
              <w:t xml:space="preserve">Multi-function room on the 2nd Floor of </w:t>
            </w:r>
            <w:proofErr w:type="spellStart"/>
            <w:r w:rsidRPr="003A2A67">
              <w:rPr>
                <w:b/>
                <w:sz w:val="24"/>
              </w:rPr>
              <w:t>Fangcaoyuan</w:t>
            </w:r>
            <w:proofErr w:type="spellEnd"/>
            <w:r w:rsidRPr="003A2A67">
              <w:rPr>
                <w:b/>
                <w:sz w:val="24"/>
              </w:rPr>
              <w:t xml:space="preserve"> Hotel</w:t>
            </w:r>
          </w:p>
        </w:tc>
        <w:tc>
          <w:tcPr>
            <w:tcW w:w="4394" w:type="dxa"/>
          </w:tcPr>
          <w:p w:rsidR="006B7018" w:rsidRPr="003A2A67" w:rsidRDefault="006B7018" w:rsidP="003A2A67">
            <w:pPr>
              <w:widowControl/>
              <w:snapToGrid w:val="0"/>
              <w:jc w:val="left"/>
              <w:rPr>
                <w:b/>
                <w:kern w:val="0"/>
                <w:sz w:val="24"/>
              </w:rPr>
            </w:pPr>
            <w:r w:rsidRPr="003A2A67">
              <w:rPr>
                <w:b/>
                <w:kern w:val="0"/>
                <w:sz w:val="24"/>
              </w:rPr>
              <w:t>芳草苑宾馆</w:t>
            </w:r>
            <w:r w:rsidRPr="003A2A67">
              <w:rPr>
                <w:b/>
                <w:kern w:val="0"/>
                <w:sz w:val="24"/>
              </w:rPr>
              <w:t>101</w:t>
            </w:r>
            <w:r w:rsidRPr="003A2A67">
              <w:rPr>
                <w:b/>
                <w:kern w:val="0"/>
                <w:sz w:val="24"/>
              </w:rPr>
              <w:t>（一楼中会议室）</w:t>
            </w:r>
          </w:p>
          <w:p w:rsidR="006B7018" w:rsidRPr="003A2A67" w:rsidRDefault="006B7018" w:rsidP="003A2A67">
            <w:pPr>
              <w:widowControl/>
              <w:snapToGrid w:val="0"/>
              <w:jc w:val="left"/>
              <w:rPr>
                <w:b/>
                <w:kern w:val="0"/>
                <w:sz w:val="24"/>
              </w:rPr>
            </w:pPr>
            <w:r w:rsidRPr="003A2A67">
              <w:rPr>
                <w:b/>
                <w:kern w:val="0"/>
                <w:sz w:val="24"/>
              </w:rPr>
              <w:t xml:space="preserve">Central Conference Room on the 1st Floor of </w:t>
            </w:r>
            <w:proofErr w:type="spellStart"/>
            <w:r w:rsidRPr="003A2A67">
              <w:rPr>
                <w:b/>
                <w:kern w:val="0"/>
                <w:sz w:val="24"/>
              </w:rPr>
              <w:t>Fangcaoyuan</w:t>
            </w:r>
            <w:proofErr w:type="spellEnd"/>
            <w:r w:rsidRPr="003A2A67">
              <w:rPr>
                <w:b/>
                <w:kern w:val="0"/>
                <w:sz w:val="24"/>
              </w:rPr>
              <w:t xml:space="preserve"> Hotel</w:t>
            </w:r>
          </w:p>
        </w:tc>
        <w:tc>
          <w:tcPr>
            <w:tcW w:w="4395" w:type="dxa"/>
          </w:tcPr>
          <w:p w:rsidR="006B7018" w:rsidRPr="003A2A67" w:rsidRDefault="006B7018" w:rsidP="003A2A67">
            <w:pPr>
              <w:widowControl/>
              <w:snapToGrid w:val="0"/>
              <w:jc w:val="left"/>
              <w:rPr>
                <w:b/>
                <w:kern w:val="0"/>
                <w:sz w:val="24"/>
              </w:rPr>
            </w:pPr>
            <w:r w:rsidRPr="003A2A67">
              <w:rPr>
                <w:b/>
                <w:kern w:val="0"/>
                <w:sz w:val="24"/>
              </w:rPr>
              <w:t>芳草苑宾馆</w:t>
            </w:r>
            <w:r w:rsidRPr="003A2A67">
              <w:rPr>
                <w:b/>
                <w:kern w:val="0"/>
                <w:sz w:val="24"/>
              </w:rPr>
              <w:t>102</w:t>
            </w:r>
            <w:r w:rsidRPr="003A2A67">
              <w:rPr>
                <w:b/>
                <w:kern w:val="0"/>
                <w:sz w:val="24"/>
              </w:rPr>
              <w:t>（一楼小会议室）</w:t>
            </w:r>
          </w:p>
          <w:p w:rsidR="006B7018" w:rsidRPr="003A2A67" w:rsidRDefault="006B7018" w:rsidP="003A2A67">
            <w:pPr>
              <w:widowControl/>
              <w:snapToGrid w:val="0"/>
              <w:jc w:val="left"/>
              <w:rPr>
                <w:b/>
                <w:kern w:val="0"/>
                <w:sz w:val="24"/>
              </w:rPr>
            </w:pPr>
            <w:r w:rsidRPr="003A2A67">
              <w:rPr>
                <w:b/>
                <w:kern w:val="0"/>
                <w:sz w:val="24"/>
              </w:rPr>
              <w:t xml:space="preserve">Small Conference Room on the 1nd Floor of </w:t>
            </w:r>
            <w:proofErr w:type="spellStart"/>
            <w:r w:rsidRPr="003A2A67">
              <w:rPr>
                <w:b/>
                <w:kern w:val="0"/>
                <w:sz w:val="24"/>
              </w:rPr>
              <w:t>Fangcaoyuan</w:t>
            </w:r>
            <w:proofErr w:type="spellEnd"/>
            <w:r w:rsidRPr="003A2A67">
              <w:rPr>
                <w:b/>
                <w:kern w:val="0"/>
                <w:sz w:val="24"/>
              </w:rPr>
              <w:t xml:space="preserve"> Hotel</w:t>
            </w:r>
          </w:p>
        </w:tc>
      </w:tr>
      <w:tr w:rsidR="00C46740" w:rsidRPr="009C2DDF" w:rsidTr="00944980">
        <w:tc>
          <w:tcPr>
            <w:tcW w:w="1668" w:type="dxa"/>
          </w:tcPr>
          <w:p w:rsidR="00C46740" w:rsidRPr="003A2A67" w:rsidRDefault="00C46740" w:rsidP="003A2A67">
            <w:pPr>
              <w:widowControl/>
              <w:snapToGrid w:val="0"/>
              <w:jc w:val="left"/>
              <w:rPr>
                <w:b/>
                <w:kern w:val="0"/>
                <w:sz w:val="24"/>
              </w:rPr>
            </w:pPr>
            <w:r w:rsidRPr="003A2A67">
              <w:rPr>
                <w:b/>
                <w:kern w:val="0"/>
                <w:sz w:val="24"/>
              </w:rPr>
              <w:t>主持人</w:t>
            </w:r>
          </w:p>
          <w:p w:rsidR="00C46740" w:rsidRPr="003A2A67" w:rsidRDefault="00C46740" w:rsidP="003A2A67">
            <w:pPr>
              <w:widowControl/>
              <w:snapToGrid w:val="0"/>
              <w:jc w:val="left"/>
              <w:rPr>
                <w:b/>
                <w:kern w:val="0"/>
                <w:sz w:val="24"/>
              </w:rPr>
            </w:pPr>
            <w:r w:rsidRPr="003A2A67">
              <w:rPr>
                <w:b/>
                <w:kern w:val="0"/>
                <w:sz w:val="24"/>
              </w:rPr>
              <w:t>Host</w:t>
            </w:r>
          </w:p>
        </w:tc>
        <w:tc>
          <w:tcPr>
            <w:tcW w:w="4252" w:type="dxa"/>
          </w:tcPr>
          <w:p w:rsidR="00C46740" w:rsidRPr="003A2A67" w:rsidRDefault="00C46740" w:rsidP="003A2A67">
            <w:pPr>
              <w:widowControl/>
              <w:snapToGrid w:val="0"/>
              <w:jc w:val="left"/>
              <w:rPr>
                <w:sz w:val="24"/>
              </w:rPr>
            </w:pPr>
            <w:r w:rsidRPr="003A2A67">
              <w:rPr>
                <w:b/>
                <w:sz w:val="24"/>
              </w:rPr>
              <w:t>周文德</w:t>
            </w:r>
            <w:r w:rsidRPr="003A2A67">
              <w:rPr>
                <w:sz w:val="24"/>
              </w:rPr>
              <w:t>（教授，四川外国语大学中文系主任）</w:t>
            </w:r>
          </w:p>
          <w:p w:rsidR="00C46740" w:rsidRPr="003A2A67" w:rsidRDefault="00C46740" w:rsidP="003A2A67">
            <w:pPr>
              <w:widowControl/>
              <w:snapToGrid w:val="0"/>
              <w:jc w:val="left"/>
              <w:rPr>
                <w:b/>
                <w:kern w:val="0"/>
                <w:sz w:val="24"/>
              </w:rPr>
            </w:pPr>
            <w:r w:rsidRPr="003A2A67">
              <w:rPr>
                <w:sz w:val="24"/>
              </w:rPr>
              <w:t xml:space="preserve">Zhou </w:t>
            </w:r>
            <w:proofErr w:type="spellStart"/>
            <w:r w:rsidRPr="003A2A67">
              <w:rPr>
                <w:sz w:val="24"/>
              </w:rPr>
              <w:t>Wende</w:t>
            </w:r>
            <w:proofErr w:type="spellEnd"/>
            <w:r w:rsidRPr="003A2A67">
              <w:rPr>
                <w:sz w:val="24"/>
              </w:rPr>
              <w:t xml:space="preserve"> (Prof., Head of Department of Chinese Language and Literature, Sichuan International Studies University)</w:t>
            </w:r>
          </w:p>
        </w:tc>
        <w:tc>
          <w:tcPr>
            <w:tcW w:w="4394" w:type="dxa"/>
          </w:tcPr>
          <w:p w:rsidR="00C46740" w:rsidRPr="003A2A67" w:rsidRDefault="00126875" w:rsidP="003A2A67">
            <w:pPr>
              <w:widowControl/>
              <w:snapToGrid w:val="0"/>
              <w:jc w:val="left"/>
              <w:rPr>
                <w:b/>
                <w:kern w:val="0"/>
                <w:sz w:val="24"/>
              </w:rPr>
            </w:pPr>
            <w:r w:rsidRPr="003A2A67">
              <w:rPr>
                <w:b/>
                <w:kern w:val="0"/>
                <w:sz w:val="24"/>
              </w:rPr>
              <w:t>林伟业</w:t>
            </w:r>
            <w:r w:rsidR="00C46740" w:rsidRPr="003A2A67">
              <w:rPr>
                <w:b/>
                <w:kern w:val="0"/>
                <w:sz w:val="24"/>
              </w:rPr>
              <w:t>（</w:t>
            </w:r>
            <w:r w:rsidRPr="003A2A67">
              <w:rPr>
                <w:b/>
                <w:kern w:val="0"/>
                <w:sz w:val="24"/>
              </w:rPr>
              <w:t>博士</w:t>
            </w:r>
            <w:r w:rsidR="00C46740" w:rsidRPr="003A2A67">
              <w:rPr>
                <w:b/>
                <w:kern w:val="0"/>
                <w:sz w:val="24"/>
              </w:rPr>
              <w:t>，</w:t>
            </w:r>
            <w:r w:rsidRPr="003A2A67">
              <w:rPr>
                <w:b/>
                <w:kern w:val="0"/>
                <w:sz w:val="24"/>
              </w:rPr>
              <w:t>香港大学教育学院</w:t>
            </w:r>
            <w:r w:rsidR="00C46740" w:rsidRPr="003A2A67">
              <w:rPr>
                <w:b/>
                <w:kern w:val="0"/>
                <w:sz w:val="24"/>
              </w:rPr>
              <w:t>）</w:t>
            </w:r>
          </w:p>
          <w:p w:rsidR="00C46740" w:rsidRPr="003A2A67" w:rsidRDefault="00126875" w:rsidP="003A2A67">
            <w:pPr>
              <w:widowControl/>
              <w:snapToGrid w:val="0"/>
              <w:jc w:val="left"/>
              <w:rPr>
                <w:b/>
                <w:kern w:val="0"/>
                <w:sz w:val="24"/>
              </w:rPr>
            </w:pPr>
            <w:r w:rsidRPr="003A2A67">
              <w:rPr>
                <w:kern w:val="0"/>
                <w:sz w:val="24"/>
              </w:rPr>
              <w:t>（</w:t>
            </w:r>
            <w:r w:rsidRPr="003A2A67">
              <w:rPr>
                <w:kern w:val="0"/>
                <w:sz w:val="24"/>
              </w:rPr>
              <w:t xml:space="preserve">Dr. Lin </w:t>
            </w:r>
            <w:proofErr w:type="spellStart"/>
            <w:r w:rsidRPr="003A2A67">
              <w:rPr>
                <w:kern w:val="0"/>
                <w:sz w:val="24"/>
              </w:rPr>
              <w:t>Weiye</w:t>
            </w:r>
            <w:proofErr w:type="spellEnd"/>
            <w:r w:rsidRPr="003A2A67">
              <w:rPr>
                <w:kern w:val="0"/>
                <w:sz w:val="24"/>
              </w:rPr>
              <w:t xml:space="preserve">, Associate Prof. </w:t>
            </w:r>
            <w:proofErr w:type="spellStart"/>
            <w:r w:rsidRPr="003A2A67">
              <w:rPr>
                <w:kern w:val="0"/>
                <w:sz w:val="24"/>
              </w:rPr>
              <w:t>ofFaculty</w:t>
            </w:r>
            <w:proofErr w:type="spellEnd"/>
            <w:r w:rsidRPr="003A2A67">
              <w:rPr>
                <w:kern w:val="0"/>
                <w:sz w:val="24"/>
              </w:rPr>
              <w:t xml:space="preserve"> of Education, The University of Hong Kong</w:t>
            </w:r>
            <w:r w:rsidRPr="003A2A67">
              <w:rPr>
                <w:kern w:val="0"/>
                <w:sz w:val="24"/>
              </w:rPr>
              <w:t>）</w:t>
            </w:r>
          </w:p>
        </w:tc>
        <w:tc>
          <w:tcPr>
            <w:tcW w:w="4395" w:type="dxa"/>
          </w:tcPr>
          <w:p w:rsidR="00C46740" w:rsidRPr="003A2A67" w:rsidRDefault="00C46740" w:rsidP="003A2A67">
            <w:pPr>
              <w:widowControl/>
              <w:snapToGrid w:val="0"/>
              <w:jc w:val="left"/>
              <w:rPr>
                <w:kern w:val="0"/>
                <w:sz w:val="24"/>
              </w:rPr>
            </w:pPr>
            <w:r w:rsidRPr="003A2A67">
              <w:rPr>
                <w:b/>
                <w:kern w:val="0"/>
                <w:sz w:val="24"/>
              </w:rPr>
              <w:t>王海平</w:t>
            </w:r>
            <w:r w:rsidRPr="003A2A67">
              <w:rPr>
                <w:kern w:val="0"/>
                <w:sz w:val="24"/>
              </w:rPr>
              <w:t>（副教授，国家开放大学文学院）</w:t>
            </w:r>
          </w:p>
          <w:p w:rsidR="00C46740" w:rsidRPr="003A2A67" w:rsidRDefault="00C46740" w:rsidP="003A2A67">
            <w:pPr>
              <w:widowControl/>
              <w:snapToGrid w:val="0"/>
              <w:jc w:val="left"/>
              <w:rPr>
                <w:b/>
                <w:kern w:val="0"/>
                <w:sz w:val="24"/>
              </w:rPr>
            </w:pPr>
            <w:r w:rsidRPr="003A2A67">
              <w:rPr>
                <w:kern w:val="0"/>
                <w:sz w:val="24"/>
              </w:rPr>
              <w:t xml:space="preserve">Wang </w:t>
            </w:r>
            <w:proofErr w:type="spellStart"/>
            <w:r w:rsidRPr="003A2A67">
              <w:rPr>
                <w:kern w:val="0"/>
                <w:sz w:val="24"/>
              </w:rPr>
              <w:t>Haiping</w:t>
            </w:r>
            <w:proofErr w:type="spellEnd"/>
            <w:r w:rsidRPr="003A2A67">
              <w:rPr>
                <w:kern w:val="0"/>
                <w:sz w:val="24"/>
              </w:rPr>
              <w:t xml:space="preserve"> (Associate Prof., School of Literature, State Opening University of China)</w:t>
            </w:r>
          </w:p>
        </w:tc>
      </w:tr>
      <w:tr w:rsidR="00C46740" w:rsidRPr="009C2DDF" w:rsidTr="00944980">
        <w:tc>
          <w:tcPr>
            <w:tcW w:w="1668" w:type="dxa"/>
          </w:tcPr>
          <w:p w:rsidR="00C46740" w:rsidRPr="003A2A67" w:rsidRDefault="00C46740" w:rsidP="003A2A67">
            <w:pPr>
              <w:widowControl/>
              <w:snapToGrid w:val="0"/>
              <w:jc w:val="left"/>
              <w:rPr>
                <w:b/>
                <w:kern w:val="0"/>
                <w:sz w:val="24"/>
              </w:rPr>
            </w:pPr>
            <w:r w:rsidRPr="003A2A67">
              <w:rPr>
                <w:b/>
                <w:kern w:val="0"/>
                <w:sz w:val="24"/>
              </w:rPr>
              <w:t>发言者</w:t>
            </w:r>
          </w:p>
          <w:p w:rsidR="00C46740" w:rsidRPr="003A2A67" w:rsidRDefault="00C46740" w:rsidP="003A2A67">
            <w:pPr>
              <w:widowControl/>
              <w:snapToGrid w:val="0"/>
              <w:jc w:val="left"/>
              <w:rPr>
                <w:b/>
                <w:kern w:val="0"/>
                <w:sz w:val="24"/>
              </w:rPr>
            </w:pPr>
            <w:r w:rsidRPr="003A2A67">
              <w:rPr>
                <w:b/>
                <w:kern w:val="0"/>
                <w:sz w:val="24"/>
              </w:rPr>
              <w:t>Speaker</w:t>
            </w:r>
          </w:p>
        </w:tc>
        <w:tc>
          <w:tcPr>
            <w:tcW w:w="4252" w:type="dxa"/>
          </w:tcPr>
          <w:p w:rsidR="00C46740" w:rsidRPr="003A2A67" w:rsidRDefault="00C46740" w:rsidP="003A2A67">
            <w:pPr>
              <w:widowControl/>
              <w:snapToGrid w:val="0"/>
              <w:jc w:val="left"/>
              <w:rPr>
                <w:b/>
                <w:kern w:val="0"/>
                <w:sz w:val="24"/>
              </w:rPr>
            </w:pPr>
            <w:r w:rsidRPr="003A2A67">
              <w:rPr>
                <w:b/>
                <w:sz w:val="24"/>
                <w:shd w:val="clear" w:color="auto" w:fill="FFFFFF"/>
              </w:rPr>
              <w:t>冼俊文</w:t>
            </w:r>
            <w:r w:rsidR="00126875" w:rsidRPr="003A2A67">
              <w:rPr>
                <w:b/>
                <w:kern w:val="0"/>
                <w:sz w:val="24"/>
              </w:rPr>
              <w:t>陈英杰</w:t>
            </w:r>
            <w:r w:rsidRPr="003A2A67">
              <w:rPr>
                <w:b/>
                <w:kern w:val="0"/>
                <w:sz w:val="24"/>
              </w:rPr>
              <w:t>张晓明</w:t>
            </w:r>
          </w:p>
          <w:p w:rsidR="00126875" w:rsidRPr="003A2A67" w:rsidRDefault="00C46740" w:rsidP="003A2A67">
            <w:pPr>
              <w:widowControl/>
              <w:snapToGrid w:val="0"/>
              <w:jc w:val="left"/>
              <w:rPr>
                <w:b/>
                <w:kern w:val="0"/>
                <w:sz w:val="24"/>
              </w:rPr>
            </w:pPr>
            <w:r w:rsidRPr="003A2A67">
              <w:rPr>
                <w:b/>
                <w:kern w:val="0"/>
                <w:sz w:val="24"/>
              </w:rPr>
              <w:t>陈黎明朱睿达李艳红</w:t>
            </w:r>
          </w:p>
          <w:p w:rsidR="00126875" w:rsidRPr="003A2A67" w:rsidRDefault="00126875" w:rsidP="003A2A67">
            <w:pPr>
              <w:widowControl/>
              <w:snapToGrid w:val="0"/>
              <w:jc w:val="left"/>
              <w:rPr>
                <w:b/>
                <w:kern w:val="0"/>
                <w:sz w:val="24"/>
              </w:rPr>
            </w:pPr>
            <w:r w:rsidRPr="003A2A67">
              <w:rPr>
                <w:b/>
                <w:kern w:val="0"/>
                <w:sz w:val="24"/>
              </w:rPr>
              <w:t>周文德</w:t>
            </w:r>
            <w:r w:rsidR="00C46740" w:rsidRPr="003A2A67">
              <w:rPr>
                <w:b/>
                <w:kern w:val="0"/>
                <w:sz w:val="24"/>
              </w:rPr>
              <w:t>冯永玲邹也静</w:t>
            </w:r>
          </w:p>
          <w:p w:rsidR="00C46740" w:rsidRPr="003A2A67" w:rsidRDefault="00126875" w:rsidP="003A2A67">
            <w:pPr>
              <w:widowControl/>
              <w:snapToGrid w:val="0"/>
              <w:jc w:val="left"/>
              <w:rPr>
                <w:b/>
                <w:kern w:val="0"/>
                <w:sz w:val="24"/>
              </w:rPr>
            </w:pPr>
            <w:r w:rsidRPr="003A2A67">
              <w:rPr>
                <w:b/>
                <w:kern w:val="0"/>
                <w:sz w:val="24"/>
              </w:rPr>
              <w:t>张道升</w:t>
            </w:r>
          </w:p>
          <w:p w:rsidR="00C46740" w:rsidRPr="003A2A67" w:rsidRDefault="00C46740" w:rsidP="003A2A67">
            <w:pPr>
              <w:widowControl/>
              <w:snapToGrid w:val="0"/>
              <w:jc w:val="left"/>
              <w:rPr>
                <w:b/>
                <w:kern w:val="0"/>
                <w:sz w:val="24"/>
              </w:rPr>
            </w:pPr>
            <w:r w:rsidRPr="003A2A67">
              <w:rPr>
                <w:b/>
                <w:kern w:val="0"/>
                <w:sz w:val="24"/>
              </w:rPr>
              <w:t xml:space="preserve">Sin Chun Man, </w:t>
            </w:r>
            <w:r w:rsidR="00126875" w:rsidRPr="003A2A67">
              <w:rPr>
                <w:b/>
                <w:kern w:val="0"/>
                <w:sz w:val="24"/>
              </w:rPr>
              <w:t xml:space="preserve"> Chen </w:t>
            </w:r>
            <w:proofErr w:type="spellStart"/>
            <w:r w:rsidR="00126875" w:rsidRPr="003A2A67">
              <w:rPr>
                <w:b/>
                <w:kern w:val="0"/>
                <w:sz w:val="24"/>
              </w:rPr>
              <w:t>Yingjie,</w:t>
            </w:r>
            <w:r w:rsidRPr="003A2A67">
              <w:rPr>
                <w:b/>
                <w:kern w:val="0"/>
                <w:sz w:val="24"/>
              </w:rPr>
              <w:t>ZhangXiaoming</w:t>
            </w:r>
            <w:proofErr w:type="spellEnd"/>
            <w:r w:rsidRPr="003A2A67">
              <w:rPr>
                <w:b/>
                <w:kern w:val="0"/>
                <w:sz w:val="24"/>
              </w:rPr>
              <w:t xml:space="preserve">, Chen Liming, Zhu </w:t>
            </w:r>
            <w:proofErr w:type="spellStart"/>
            <w:r w:rsidRPr="003A2A67">
              <w:rPr>
                <w:b/>
                <w:kern w:val="0"/>
                <w:sz w:val="24"/>
              </w:rPr>
              <w:t>Ruida</w:t>
            </w:r>
            <w:proofErr w:type="spellEnd"/>
            <w:r w:rsidRPr="003A2A67">
              <w:rPr>
                <w:b/>
                <w:kern w:val="0"/>
                <w:sz w:val="24"/>
              </w:rPr>
              <w:t xml:space="preserve">, Li </w:t>
            </w:r>
            <w:proofErr w:type="spellStart"/>
            <w:r w:rsidRPr="003A2A67">
              <w:rPr>
                <w:b/>
                <w:kern w:val="0"/>
                <w:sz w:val="24"/>
              </w:rPr>
              <w:t>Yanhong</w:t>
            </w:r>
            <w:proofErr w:type="spellEnd"/>
            <w:r w:rsidRPr="003A2A67">
              <w:rPr>
                <w:b/>
                <w:kern w:val="0"/>
                <w:sz w:val="24"/>
              </w:rPr>
              <w:t xml:space="preserve">, </w:t>
            </w:r>
            <w:r w:rsidR="00126875" w:rsidRPr="003A2A67">
              <w:rPr>
                <w:b/>
                <w:kern w:val="0"/>
                <w:sz w:val="24"/>
              </w:rPr>
              <w:t xml:space="preserve"> Zhou </w:t>
            </w:r>
            <w:proofErr w:type="spellStart"/>
            <w:r w:rsidR="00126875" w:rsidRPr="003A2A67">
              <w:rPr>
                <w:b/>
                <w:kern w:val="0"/>
                <w:sz w:val="24"/>
              </w:rPr>
              <w:t>Wende,</w:t>
            </w:r>
            <w:r w:rsidRPr="003A2A67">
              <w:rPr>
                <w:b/>
                <w:kern w:val="0"/>
                <w:sz w:val="24"/>
              </w:rPr>
              <w:t>FengYongling</w:t>
            </w:r>
            <w:proofErr w:type="spellEnd"/>
            <w:r w:rsidRPr="003A2A67">
              <w:rPr>
                <w:b/>
                <w:kern w:val="0"/>
                <w:sz w:val="24"/>
              </w:rPr>
              <w:t xml:space="preserve">, </w:t>
            </w:r>
            <w:proofErr w:type="spellStart"/>
            <w:r w:rsidRPr="003A2A67">
              <w:rPr>
                <w:b/>
                <w:kern w:val="0"/>
                <w:sz w:val="24"/>
              </w:rPr>
              <w:t>ZouYejing</w:t>
            </w:r>
            <w:proofErr w:type="spellEnd"/>
          </w:p>
        </w:tc>
        <w:tc>
          <w:tcPr>
            <w:tcW w:w="4394" w:type="dxa"/>
          </w:tcPr>
          <w:p w:rsidR="00C46740" w:rsidRPr="003A2A67" w:rsidRDefault="00C46740" w:rsidP="003A2A67">
            <w:pPr>
              <w:widowControl/>
              <w:snapToGrid w:val="0"/>
              <w:jc w:val="left"/>
              <w:rPr>
                <w:b/>
                <w:kern w:val="0"/>
                <w:sz w:val="24"/>
              </w:rPr>
            </w:pPr>
            <w:r w:rsidRPr="003A2A67">
              <w:rPr>
                <w:b/>
                <w:kern w:val="0"/>
                <w:sz w:val="24"/>
              </w:rPr>
              <w:t>张</w:t>
            </w:r>
            <w:r w:rsidRPr="003A2A67">
              <w:rPr>
                <w:b/>
                <w:sz w:val="24"/>
              </w:rPr>
              <w:t>瓅匀</w:t>
            </w:r>
            <w:r w:rsidRPr="003A2A67">
              <w:rPr>
                <w:b/>
                <w:kern w:val="0"/>
                <w:sz w:val="24"/>
              </w:rPr>
              <w:t>邢军任辉</w:t>
            </w:r>
          </w:p>
          <w:p w:rsidR="00C46740" w:rsidRPr="003A2A67" w:rsidRDefault="00C46740" w:rsidP="003A2A67">
            <w:pPr>
              <w:widowControl/>
              <w:snapToGrid w:val="0"/>
              <w:jc w:val="left"/>
              <w:rPr>
                <w:b/>
                <w:kern w:val="0"/>
                <w:sz w:val="24"/>
              </w:rPr>
            </w:pPr>
            <w:r w:rsidRPr="003A2A67">
              <w:rPr>
                <w:b/>
                <w:kern w:val="0"/>
                <w:sz w:val="24"/>
              </w:rPr>
              <w:t>戴汝潜严振华</w:t>
            </w:r>
          </w:p>
          <w:p w:rsidR="00C46740" w:rsidRPr="003A2A67" w:rsidRDefault="00C46740" w:rsidP="003A2A67">
            <w:pPr>
              <w:widowControl/>
              <w:snapToGrid w:val="0"/>
              <w:jc w:val="left"/>
              <w:rPr>
                <w:b/>
                <w:kern w:val="0"/>
                <w:sz w:val="24"/>
              </w:rPr>
            </w:pPr>
            <w:r w:rsidRPr="003A2A67">
              <w:rPr>
                <w:b/>
                <w:kern w:val="0"/>
                <w:sz w:val="24"/>
              </w:rPr>
              <w:t>杨晓红</w:t>
            </w:r>
            <w:r w:rsidR="00126875" w:rsidRPr="003A2A67">
              <w:rPr>
                <w:b/>
                <w:kern w:val="0"/>
                <w:sz w:val="24"/>
              </w:rPr>
              <w:t>王海平</w:t>
            </w:r>
          </w:p>
          <w:p w:rsidR="00C46740" w:rsidRPr="003A2A67" w:rsidRDefault="00C46740" w:rsidP="003A2A67">
            <w:pPr>
              <w:widowControl/>
              <w:snapToGrid w:val="0"/>
              <w:jc w:val="left"/>
              <w:rPr>
                <w:b/>
                <w:kern w:val="0"/>
                <w:sz w:val="24"/>
              </w:rPr>
            </w:pPr>
            <w:r w:rsidRPr="003A2A67">
              <w:rPr>
                <w:b/>
                <w:kern w:val="0"/>
                <w:sz w:val="24"/>
              </w:rPr>
              <w:t>刘玥陈丽萍王克可</w:t>
            </w:r>
          </w:p>
          <w:p w:rsidR="00C46740" w:rsidRPr="003A2A67" w:rsidRDefault="00C46740" w:rsidP="003A2A67">
            <w:pPr>
              <w:widowControl/>
              <w:snapToGrid w:val="0"/>
              <w:jc w:val="left"/>
              <w:rPr>
                <w:b/>
                <w:kern w:val="0"/>
                <w:sz w:val="24"/>
              </w:rPr>
            </w:pPr>
            <w:r w:rsidRPr="003A2A67">
              <w:rPr>
                <w:b/>
                <w:kern w:val="0"/>
                <w:sz w:val="24"/>
              </w:rPr>
              <w:t>Li-</w:t>
            </w:r>
            <w:proofErr w:type="spellStart"/>
            <w:r w:rsidRPr="003A2A67">
              <w:rPr>
                <w:b/>
                <w:kern w:val="0"/>
                <w:sz w:val="24"/>
              </w:rPr>
              <w:t>Yun</w:t>
            </w:r>
            <w:proofErr w:type="spellEnd"/>
            <w:r w:rsidRPr="003A2A67">
              <w:rPr>
                <w:b/>
                <w:kern w:val="0"/>
                <w:sz w:val="24"/>
              </w:rPr>
              <w:t xml:space="preserve"> Chang, Jun Xing, </w:t>
            </w:r>
            <w:proofErr w:type="spellStart"/>
            <w:r w:rsidRPr="003A2A67">
              <w:rPr>
                <w:b/>
                <w:kern w:val="0"/>
                <w:sz w:val="24"/>
              </w:rPr>
              <w:t>HuiRen</w:t>
            </w:r>
            <w:proofErr w:type="spellEnd"/>
            <w:r w:rsidRPr="003A2A67">
              <w:rPr>
                <w:b/>
                <w:kern w:val="0"/>
                <w:sz w:val="24"/>
              </w:rPr>
              <w:t xml:space="preserve">, </w:t>
            </w:r>
            <w:proofErr w:type="spellStart"/>
            <w:r w:rsidRPr="003A2A67">
              <w:rPr>
                <w:b/>
                <w:kern w:val="0"/>
                <w:sz w:val="24"/>
              </w:rPr>
              <w:t>Ruqian</w:t>
            </w:r>
            <w:proofErr w:type="spellEnd"/>
            <w:r w:rsidRPr="003A2A67">
              <w:rPr>
                <w:b/>
                <w:kern w:val="0"/>
                <w:sz w:val="24"/>
              </w:rPr>
              <w:t xml:space="preserve"> </w:t>
            </w:r>
            <w:proofErr w:type="spellStart"/>
            <w:r w:rsidRPr="003A2A67">
              <w:rPr>
                <w:b/>
                <w:kern w:val="0"/>
                <w:sz w:val="24"/>
              </w:rPr>
              <w:t>Dai,Yan</w:t>
            </w:r>
            <w:proofErr w:type="spellEnd"/>
            <w:r w:rsidRPr="003A2A67">
              <w:rPr>
                <w:b/>
                <w:kern w:val="0"/>
                <w:sz w:val="24"/>
              </w:rPr>
              <w:t xml:space="preserve"> </w:t>
            </w:r>
            <w:proofErr w:type="spellStart"/>
            <w:r w:rsidRPr="003A2A67">
              <w:rPr>
                <w:b/>
                <w:kern w:val="0"/>
                <w:sz w:val="24"/>
              </w:rPr>
              <w:t>Zhenghua</w:t>
            </w:r>
            <w:proofErr w:type="spellEnd"/>
            <w:r w:rsidRPr="003A2A67">
              <w:rPr>
                <w:b/>
                <w:kern w:val="0"/>
                <w:sz w:val="24"/>
              </w:rPr>
              <w:t xml:space="preserve">, Yang </w:t>
            </w:r>
            <w:proofErr w:type="spellStart"/>
            <w:r w:rsidRPr="003A2A67">
              <w:rPr>
                <w:b/>
                <w:kern w:val="0"/>
                <w:sz w:val="24"/>
              </w:rPr>
              <w:t>Xiaohong</w:t>
            </w:r>
            <w:proofErr w:type="spellEnd"/>
            <w:r w:rsidRPr="003A2A67">
              <w:rPr>
                <w:b/>
                <w:kern w:val="0"/>
                <w:sz w:val="24"/>
              </w:rPr>
              <w:t xml:space="preserve">, </w:t>
            </w:r>
            <w:r w:rsidR="00126875" w:rsidRPr="003A2A67">
              <w:rPr>
                <w:b/>
                <w:kern w:val="0"/>
                <w:sz w:val="24"/>
              </w:rPr>
              <w:t xml:space="preserve"> Wang </w:t>
            </w:r>
            <w:proofErr w:type="spellStart"/>
            <w:r w:rsidR="00126875" w:rsidRPr="003A2A67">
              <w:rPr>
                <w:b/>
                <w:kern w:val="0"/>
                <w:sz w:val="24"/>
              </w:rPr>
              <w:t>Haiping,</w:t>
            </w:r>
            <w:r w:rsidRPr="003A2A67">
              <w:rPr>
                <w:b/>
                <w:kern w:val="0"/>
                <w:sz w:val="24"/>
              </w:rPr>
              <w:t>Liu</w:t>
            </w:r>
            <w:proofErr w:type="spellEnd"/>
            <w:r w:rsidRPr="003A2A67">
              <w:rPr>
                <w:b/>
                <w:kern w:val="0"/>
                <w:sz w:val="24"/>
              </w:rPr>
              <w:t xml:space="preserve"> </w:t>
            </w:r>
            <w:proofErr w:type="spellStart"/>
            <w:r w:rsidRPr="003A2A67">
              <w:rPr>
                <w:b/>
                <w:kern w:val="0"/>
                <w:sz w:val="24"/>
              </w:rPr>
              <w:t>Yue</w:t>
            </w:r>
            <w:proofErr w:type="spellEnd"/>
            <w:r w:rsidRPr="003A2A67">
              <w:rPr>
                <w:b/>
                <w:kern w:val="0"/>
                <w:sz w:val="24"/>
              </w:rPr>
              <w:t xml:space="preserve">, </w:t>
            </w:r>
            <w:proofErr w:type="spellStart"/>
            <w:r w:rsidRPr="003A2A67">
              <w:rPr>
                <w:b/>
                <w:kern w:val="0"/>
                <w:sz w:val="24"/>
              </w:rPr>
              <w:t>IreneChen</w:t>
            </w:r>
            <w:proofErr w:type="spellEnd"/>
            <w:r w:rsidRPr="003A2A67">
              <w:rPr>
                <w:b/>
                <w:kern w:val="0"/>
                <w:sz w:val="24"/>
              </w:rPr>
              <w:t xml:space="preserve"> </w:t>
            </w:r>
            <w:proofErr w:type="spellStart"/>
            <w:r w:rsidRPr="003A2A67">
              <w:rPr>
                <w:b/>
                <w:kern w:val="0"/>
                <w:sz w:val="24"/>
              </w:rPr>
              <w:t>Liping,Wang</w:t>
            </w:r>
            <w:proofErr w:type="spellEnd"/>
            <w:r w:rsidRPr="003A2A67">
              <w:rPr>
                <w:b/>
                <w:kern w:val="0"/>
                <w:sz w:val="24"/>
              </w:rPr>
              <w:t xml:space="preserve"> </w:t>
            </w:r>
            <w:proofErr w:type="spellStart"/>
            <w:r w:rsidRPr="003A2A67">
              <w:rPr>
                <w:b/>
                <w:kern w:val="0"/>
                <w:sz w:val="24"/>
              </w:rPr>
              <w:t>Keke</w:t>
            </w:r>
            <w:proofErr w:type="spellEnd"/>
          </w:p>
        </w:tc>
        <w:tc>
          <w:tcPr>
            <w:tcW w:w="4395" w:type="dxa"/>
          </w:tcPr>
          <w:p w:rsidR="00C46740" w:rsidRPr="003A2A67" w:rsidRDefault="00C46740" w:rsidP="003A2A67">
            <w:pPr>
              <w:widowControl/>
              <w:snapToGrid w:val="0"/>
              <w:jc w:val="left"/>
              <w:rPr>
                <w:b/>
                <w:kern w:val="0"/>
                <w:sz w:val="24"/>
              </w:rPr>
            </w:pPr>
            <w:r w:rsidRPr="003A2A67">
              <w:rPr>
                <w:b/>
                <w:kern w:val="0"/>
                <w:sz w:val="24"/>
              </w:rPr>
              <w:t>周金声</w:t>
            </w:r>
            <w:r w:rsidR="00126875" w:rsidRPr="003A2A67">
              <w:rPr>
                <w:b/>
                <w:kern w:val="0"/>
                <w:sz w:val="24"/>
              </w:rPr>
              <w:t>张素凤</w:t>
            </w:r>
          </w:p>
          <w:p w:rsidR="00C46740" w:rsidRPr="003A2A67" w:rsidRDefault="00C46740" w:rsidP="003A2A67">
            <w:pPr>
              <w:widowControl/>
              <w:snapToGrid w:val="0"/>
              <w:jc w:val="left"/>
              <w:rPr>
                <w:b/>
                <w:kern w:val="0"/>
                <w:sz w:val="24"/>
              </w:rPr>
            </w:pPr>
            <w:r w:rsidRPr="003A2A67">
              <w:rPr>
                <w:b/>
                <w:kern w:val="0"/>
                <w:sz w:val="24"/>
              </w:rPr>
              <w:t>郝嘉杰张宇航</w:t>
            </w:r>
          </w:p>
          <w:p w:rsidR="00C46740" w:rsidRPr="003A2A67" w:rsidRDefault="00C46740" w:rsidP="003A2A67">
            <w:pPr>
              <w:widowControl/>
              <w:snapToGrid w:val="0"/>
              <w:jc w:val="left"/>
              <w:rPr>
                <w:b/>
                <w:kern w:val="0"/>
                <w:sz w:val="24"/>
              </w:rPr>
            </w:pPr>
            <w:r w:rsidRPr="003A2A67">
              <w:rPr>
                <w:b/>
                <w:kern w:val="0"/>
                <w:sz w:val="24"/>
              </w:rPr>
              <w:t>李丽张立</w:t>
            </w:r>
          </w:p>
          <w:p w:rsidR="00C46740" w:rsidRPr="003A2A67" w:rsidRDefault="00C46740" w:rsidP="003A2A67">
            <w:pPr>
              <w:widowControl/>
              <w:snapToGrid w:val="0"/>
              <w:jc w:val="left"/>
              <w:rPr>
                <w:b/>
                <w:kern w:val="0"/>
                <w:sz w:val="24"/>
              </w:rPr>
            </w:pPr>
            <w:r w:rsidRPr="003A2A67">
              <w:rPr>
                <w:b/>
                <w:kern w:val="0"/>
                <w:sz w:val="24"/>
              </w:rPr>
              <w:t>吴洁敏王玮</w:t>
            </w:r>
          </w:p>
          <w:p w:rsidR="00C46740" w:rsidRPr="003A2A67" w:rsidRDefault="00C46740" w:rsidP="003A2A67">
            <w:pPr>
              <w:widowControl/>
              <w:snapToGrid w:val="0"/>
              <w:jc w:val="left"/>
              <w:rPr>
                <w:b/>
                <w:kern w:val="0"/>
                <w:sz w:val="24"/>
              </w:rPr>
            </w:pPr>
            <w:r w:rsidRPr="003A2A67">
              <w:rPr>
                <w:b/>
                <w:kern w:val="0"/>
                <w:sz w:val="24"/>
              </w:rPr>
              <w:t>陈树民宋道晔</w:t>
            </w:r>
          </w:p>
          <w:p w:rsidR="00C46740" w:rsidRPr="003A2A67" w:rsidRDefault="00126875" w:rsidP="003A2A67">
            <w:pPr>
              <w:widowControl/>
              <w:snapToGrid w:val="0"/>
              <w:jc w:val="left"/>
              <w:rPr>
                <w:b/>
                <w:kern w:val="0"/>
                <w:sz w:val="24"/>
              </w:rPr>
            </w:pPr>
            <w:r w:rsidRPr="003A2A67">
              <w:rPr>
                <w:kern w:val="0"/>
                <w:sz w:val="24"/>
              </w:rPr>
              <w:t xml:space="preserve">Zhou </w:t>
            </w:r>
            <w:proofErr w:type="spellStart"/>
            <w:r w:rsidRPr="003A2A67">
              <w:rPr>
                <w:kern w:val="0"/>
                <w:sz w:val="24"/>
              </w:rPr>
              <w:t>Jinsheng,</w:t>
            </w:r>
            <w:r w:rsidRPr="003A2A67">
              <w:rPr>
                <w:b/>
                <w:kern w:val="0"/>
                <w:sz w:val="24"/>
              </w:rPr>
              <w:t>Zhang</w:t>
            </w:r>
            <w:proofErr w:type="spellEnd"/>
            <w:r w:rsidRPr="003A2A67">
              <w:rPr>
                <w:b/>
                <w:kern w:val="0"/>
                <w:sz w:val="24"/>
              </w:rPr>
              <w:t xml:space="preserve"> Su-</w:t>
            </w:r>
            <w:proofErr w:type="spellStart"/>
            <w:r w:rsidRPr="003A2A67">
              <w:rPr>
                <w:b/>
                <w:kern w:val="0"/>
                <w:sz w:val="24"/>
              </w:rPr>
              <w:t>feng,</w:t>
            </w:r>
            <w:r w:rsidR="00C46740" w:rsidRPr="003A2A67">
              <w:rPr>
                <w:b/>
                <w:kern w:val="0"/>
                <w:sz w:val="24"/>
              </w:rPr>
              <w:t>HaoJiajie</w:t>
            </w:r>
            <w:proofErr w:type="spellEnd"/>
            <w:r w:rsidR="00C46740" w:rsidRPr="003A2A67">
              <w:rPr>
                <w:b/>
                <w:kern w:val="0"/>
                <w:sz w:val="24"/>
              </w:rPr>
              <w:t xml:space="preserve">, Zhang </w:t>
            </w:r>
            <w:proofErr w:type="spellStart"/>
            <w:r w:rsidR="00C46740" w:rsidRPr="003A2A67">
              <w:rPr>
                <w:b/>
                <w:kern w:val="0"/>
                <w:sz w:val="24"/>
              </w:rPr>
              <w:t>Yuhang,</w:t>
            </w:r>
            <w:r w:rsidR="00C46740" w:rsidRPr="003A2A67">
              <w:rPr>
                <w:kern w:val="0"/>
                <w:sz w:val="24"/>
              </w:rPr>
              <w:t>Li</w:t>
            </w:r>
            <w:proofErr w:type="spellEnd"/>
            <w:r w:rsidR="00C46740" w:rsidRPr="003A2A67">
              <w:rPr>
                <w:kern w:val="0"/>
                <w:sz w:val="24"/>
              </w:rPr>
              <w:t xml:space="preserve"> Li, Zhang Li, Wu </w:t>
            </w:r>
            <w:proofErr w:type="spellStart"/>
            <w:r w:rsidR="00C46740" w:rsidRPr="003A2A67">
              <w:rPr>
                <w:kern w:val="0"/>
                <w:sz w:val="24"/>
              </w:rPr>
              <w:t>Jiemin</w:t>
            </w:r>
            <w:proofErr w:type="spellEnd"/>
            <w:r w:rsidR="00C46740" w:rsidRPr="003A2A67">
              <w:rPr>
                <w:kern w:val="0"/>
                <w:sz w:val="24"/>
              </w:rPr>
              <w:t xml:space="preserve">, </w:t>
            </w:r>
            <w:r w:rsidR="00C46740" w:rsidRPr="003A2A67">
              <w:rPr>
                <w:b/>
                <w:kern w:val="0"/>
                <w:sz w:val="24"/>
              </w:rPr>
              <w:t xml:space="preserve">Wang Wei, Chen </w:t>
            </w:r>
            <w:proofErr w:type="spellStart"/>
            <w:r w:rsidR="00C46740" w:rsidRPr="003A2A67">
              <w:rPr>
                <w:b/>
                <w:kern w:val="0"/>
                <w:sz w:val="24"/>
              </w:rPr>
              <w:t>Shumin</w:t>
            </w:r>
            <w:proofErr w:type="spellEnd"/>
            <w:r w:rsidR="00C46740" w:rsidRPr="003A2A67">
              <w:rPr>
                <w:kern w:val="0"/>
                <w:sz w:val="24"/>
              </w:rPr>
              <w:t xml:space="preserve">, Song </w:t>
            </w:r>
            <w:proofErr w:type="spellStart"/>
            <w:r w:rsidR="00C46740" w:rsidRPr="003A2A67">
              <w:rPr>
                <w:kern w:val="0"/>
                <w:sz w:val="24"/>
              </w:rPr>
              <w:t>Daoye</w:t>
            </w:r>
            <w:proofErr w:type="spellEnd"/>
          </w:p>
        </w:tc>
      </w:tr>
      <w:tr w:rsidR="00C46740" w:rsidRPr="009C2DDF" w:rsidTr="00944980">
        <w:trPr>
          <w:trHeight w:val="3673"/>
        </w:trPr>
        <w:tc>
          <w:tcPr>
            <w:tcW w:w="1668" w:type="dxa"/>
          </w:tcPr>
          <w:p w:rsidR="00C46740" w:rsidRPr="003A2A67" w:rsidRDefault="00C46740" w:rsidP="003A2A67">
            <w:pPr>
              <w:widowControl/>
              <w:snapToGrid w:val="0"/>
              <w:jc w:val="left"/>
              <w:rPr>
                <w:kern w:val="0"/>
                <w:sz w:val="24"/>
              </w:rPr>
            </w:pPr>
          </w:p>
        </w:tc>
        <w:tc>
          <w:tcPr>
            <w:tcW w:w="4252" w:type="dxa"/>
          </w:tcPr>
          <w:p w:rsidR="00C46740" w:rsidRPr="003A2A67" w:rsidRDefault="00C46740" w:rsidP="003A2A67">
            <w:pPr>
              <w:snapToGrid w:val="0"/>
              <w:jc w:val="left"/>
              <w:rPr>
                <w:kern w:val="0"/>
                <w:sz w:val="24"/>
              </w:rPr>
            </w:pPr>
            <w:r w:rsidRPr="003A2A67">
              <w:rPr>
                <w:kern w:val="0"/>
                <w:sz w:val="24"/>
              </w:rPr>
              <w:t>象形汉字的分类研究</w:t>
            </w:r>
          </w:p>
          <w:p w:rsidR="00C46740" w:rsidRPr="003A2A67" w:rsidRDefault="00C46740" w:rsidP="003A2A67">
            <w:pPr>
              <w:snapToGrid w:val="0"/>
              <w:jc w:val="left"/>
              <w:rPr>
                <w:kern w:val="0"/>
                <w:sz w:val="24"/>
              </w:rPr>
            </w:pPr>
            <w:r w:rsidRPr="003A2A67">
              <w:rPr>
                <w:kern w:val="0"/>
                <w:sz w:val="24"/>
              </w:rPr>
              <w:t>Study on Classification of Pictographic Chinese Characters</w:t>
            </w:r>
          </w:p>
          <w:p w:rsidR="00C46740" w:rsidRPr="003A2A67" w:rsidRDefault="00C46740" w:rsidP="003A2A67">
            <w:pPr>
              <w:snapToGrid w:val="0"/>
              <w:jc w:val="left"/>
              <w:rPr>
                <w:kern w:val="0"/>
                <w:sz w:val="24"/>
              </w:rPr>
            </w:pPr>
            <w:r w:rsidRPr="003A2A67">
              <w:rPr>
                <w:kern w:val="0"/>
                <w:sz w:val="24"/>
              </w:rPr>
              <w:t>冼俊文（先生，</w:t>
            </w:r>
            <w:r w:rsidRPr="003A2A67">
              <w:rPr>
                <w:kern w:val="0"/>
                <w:sz w:val="24"/>
              </w:rPr>
              <w:t> </w:t>
            </w:r>
            <w:r w:rsidRPr="003A2A67">
              <w:rPr>
                <w:kern w:val="0"/>
                <w:sz w:val="24"/>
              </w:rPr>
              <w:t>香港大学）黄斌熙（伦敦密德萨斯大学）、叶凯星（香港城市大学）、</w:t>
            </w:r>
          </w:p>
          <w:p w:rsidR="00C46740" w:rsidRPr="003A2A67" w:rsidRDefault="00C46740" w:rsidP="003A2A67">
            <w:pPr>
              <w:widowControl/>
              <w:snapToGrid w:val="0"/>
              <w:jc w:val="left"/>
              <w:rPr>
                <w:kern w:val="0"/>
                <w:sz w:val="24"/>
              </w:rPr>
            </w:pPr>
            <w:r w:rsidRPr="003A2A67">
              <w:rPr>
                <w:kern w:val="0"/>
                <w:sz w:val="24"/>
              </w:rPr>
              <w:t>欧展晴（香港岭南大学）</w:t>
            </w:r>
          </w:p>
          <w:p w:rsidR="00C46740" w:rsidRPr="003A2A67" w:rsidRDefault="00C46740" w:rsidP="003A2A67">
            <w:pPr>
              <w:widowControl/>
              <w:snapToGrid w:val="0"/>
              <w:jc w:val="left"/>
              <w:rPr>
                <w:kern w:val="0"/>
                <w:sz w:val="24"/>
              </w:rPr>
            </w:pPr>
            <w:r w:rsidRPr="003A2A67">
              <w:rPr>
                <w:kern w:val="0"/>
                <w:sz w:val="24"/>
              </w:rPr>
              <w:t xml:space="preserve">Sin Chun Man (Mr., The University of Hong Kong), WONG Pan </w:t>
            </w:r>
            <w:proofErr w:type="spellStart"/>
            <w:r w:rsidRPr="003A2A67">
              <w:rPr>
                <w:kern w:val="0"/>
                <w:sz w:val="24"/>
              </w:rPr>
              <w:t>Hei</w:t>
            </w:r>
            <w:proofErr w:type="spellEnd"/>
            <w:r w:rsidRPr="003A2A67">
              <w:rPr>
                <w:kern w:val="0"/>
                <w:sz w:val="24"/>
              </w:rPr>
              <w:t>(</w:t>
            </w:r>
            <w:proofErr w:type="spellStart"/>
            <w:r w:rsidRPr="003A2A67">
              <w:rPr>
                <w:kern w:val="0"/>
                <w:sz w:val="24"/>
              </w:rPr>
              <w:t>Undergraduate,Middlesex</w:t>
            </w:r>
            <w:proofErr w:type="spellEnd"/>
            <w:r w:rsidRPr="003A2A67">
              <w:rPr>
                <w:kern w:val="0"/>
                <w:sz w:val="24"/>
              </w:rPr>
              <w:t xml:space="preserve"> University (London)),</w:t>
            </w:r>
            <w:proofErr w:type="spellStart"/>
            <w:r w:rsidRPr="003A2A67">
              <w:rPr>
                <w:kern w:val="0"/>
                <w:sz w:val="24"/>
              </w:rPr>
              <w:t>Ip</w:t>
            </w:r>
            <w:proofErr w:type="spellEnd"/>
            <w:r w:rsidRPr="003A2A67">
              <w:rPr>
                <w:kern w:val="0"/>
                <w:sz w:val="24"/>
              </w:rPr>
              <w:t xml:space="preserve"> Hoi Sing (Student, City University of Hong Kong),Au Chin </w:t>
            </w:r>
            <w:proofErr w:type="spellStart"/>
            <w:r w:rsidRPr="003A2A67">
              <w:rPr>
                <w:kern w:val="0"/>
                <w:sz w:val="24"/>
              </w:rPr>
              <w:t>Ching</w:t>
            </w:r>
            <w:proofErr w:type="spellEnd"/>
            <w:r w:rsidRPr="003A2A67">
              <w:rPr>
                <w:kern w:val="0"/>
                <w:sz w:val="24"/>
              </w:rPr>
              <w:t>(Undergraduate</w:t>
            </w:r>
            <w:hyperlink r:id="rId8" w:tgtFrame="_blank" w:history="1">
              <w:r w:rsidRPr="003A2A67">
                <w:rPr>
                  <w:kern w:val="0"/>
                  <w:sz w:val="24"/>
                </w:rPr>
                <w:t>, Hong KongLingnan University</w:t>
              </w:r>
            </w:hyperlink>
            <w:r w:rsidRPr="003A2A67">
              <w:rPr>
                <w:kern w:val="0"/>
                <w:sz w:val="24"/>
              </w:rPr>
              <w:t>)</w:t>
            </w:r>
          </w:p>
        </w:tc>
        <w:tc>
          <w:tcPr>
            <w:tcW w:w="4394" w:type="dxa"/>
          </w:tcPr>
          <w:p w:rsidR="00C46740" w:rsidRPr="003A2A67" w:rsidRDefault="00C46740" w:rsidP="003A2A67">
            <w:pPr>
              <w:widowControl/>
              <w:snapToGrid w:val="0"/>
              <w:jc w:val="left"/>
              <w:rPr>
                <w:kern w:val="0"/>
                <w:sz w:val="24"/>
              </w:rPr>
            </w:pPr>
            <w:r w:rsidRPr="003A2A67">
              <w:rPr>
                <w:kern w:val="0"/>
                <w:sz w:val="24"/>
              </w:rPr>
              <w:t>集中与分散识字教学及汉字计分方法对不同程度汉语学习者汉字书写之影响</w:t>
            </w:r>
          </w:p>
          <w:p w:rsidR="00C46740" w:rsidRPr="003A2A67" w:rsidRDefault="00C46740" w:rsidP="003A2A67">
            <w:pPr>
              <w:widowControl/>
              <w:snapToGrid w:val="0"/>
              <w:jc w:val="left"/>
              <w:rPr>
                <w:kern w:val="0"/>
                <w:sz w:val="24"/>
              </w:rPr>
            </w:pPr>
            <w:r w:rsidRPr="003A2A67">
              <w:rPr>
                <w:kern w:val="0"/>
                <w:sz w:val="24"/>
              </w:rPr>
              <w:t xml:space="preserve">Influences of Centralized and Distributed Han </w:t>
            </w:r>
            <w:proofErr w:type="spellStart"/>
            <w:r w:rsidRPr="003A2A67">
              <w:rPr>
                <w:kern w:val="0"/>
                <w:sz w:val="24"/>
              </w:rPr>
              <w:t>CharactersLearning</w:t>
            </w:r>
            <w:proofErr w:type="spellEnd"/>
            <w:r w:rsidRPr="003A2A67">
              <w:rPr>
                <w:kern w:val="0"/>
                <w:sz w:val="24"/>
              </w:rPr>
              <w:t xml:space="preserve"> and Scoring Method on Different-Level Learners’ Character Writing</w:t>
            </w:r>
          </w:p>
          <w:p w:rsidR="00C46740" w:rsidRPr="003A2A67" w:rsidRDefault="00C46740" w:rsidP="003A2A67">
            <w:pPr>
              <w:widowControl/>
              <w:snapToGrid w:val="0"/>
              <w:jc w:val="left"/>
              <w:rPr>
                <w:kern w:val="0"/>
                <w:sz w:val="24"/>
              </w:rPr>
            </w:pPr>
            <w:r w:rsidRPr="003A2A67">
              <w:rPr>
                <w:kern w:val="0"/>
                <w:sz w:val="24"/>
              </w:rPr>
              <w:t>张瓅匀（讲师，台湾师范大学）、</w:t>
            </w:r>
          </w:p>
          <w:p w:rsidR="00C46740" w:rsidRPr="003A2A67" w:rsidRDefault="00C46740" w:rsidP="003A2A67">
            <w:pPr>
              <w:widowControl/>
              <w:snapToGrid w:val="0"/>
              <w:jc w:val="left"/>
              <w:rPr>
                <w:kern w:val="0"/>
                <w:sz w:val="24"/>
              </w:rPr>
            </w:pPr>
            <w:r w:rsidRPr="003A2A67">
              <w:rPr>
                <w:kern w:val="0"/>
                <w:sz w:val="24"/>
              </w:rPr>
              <w:t>许怡、陈学志</w:t>
            </w:r>
            <w:r w:rsidRPr="003A2A67">
              <w:rPr>
                <w:kern w:val="0"/>
                <w:sz w:val="24"/>
              </w:rPr>
              <w:t>,</w:t>
            </w:r>
            <w:r w:rsidRPr="003A2A67">
              <w:rPr>
                <w:kern w:val="0"/>
                <w:sz w:val="24"/>
              </w:rPr>
              <w:t>、</w:t>
            </w:r>
            <w:r w:rsidRPr="003A2A67">
              <w:rPr>
                <w:kern w:val="0"/>
                <w:sz w:val="24"/>
              </w:rPr>
              <w:t xml:space="preserve">Charles A. </w:t>
            </w:r>
            <w:proofErr w:type="spellStart"/>
            <w:r w:rsidRPr="003A2A67">
              <w:rPr>
                <w:kern w:val="0"/>
                <w:sz w:val="24"/>
              </w:rPr>
              <w:t>Perfetti</w:t>
            </w:r>
            <w:proofErr w:type="spellEnd"/>
            <w:r w:rsidRPr="003A2A67">
              <w:rPr>
                <w:kern w:val="0"/>
                <w:sz w:val="24"/>
              </w:rPr>
              <w:t>、张娟</w:t>
            </w:r>
          </w:p>
          <w:p w:rsidR="00C46740" w:rsidRPr="003A2A67" w:rsidRDefault="00C46740" w:rsidP="003A2A67">
            <w:pPr>
              <w:widowControl/>
              <w:snapToGrid w:val="0"/>
              <w:jc w:val="left"/>
              <w:rPr>
                <w:kern w:val="0"/>
                <w:sz w:val="24"/>
              </w:rPr>
            </w:pPr>
            <w:r w:rsidRPr="003A2A67">
              <w:rPr>
                <w:kern w:val="0"/>
                <w:sz w:val="24"/>
              </w:rPr>
              <w:t>Li-</w:t>
            </w:r>
            <w:proofErr w:type="spellStart"/>
            <w:r w:rsidRPr="003A2A67">
              <w:rPr>
                <w:kern w:val="0"/>
                <w:sz w:val="24"/>
              </w:rPr>
              <w:t>Yun</w:t>
            </w:r>
            <w:proofErr w:type="spellEnd"/>
            <w:r w:rsidRPr="003A2A67">
              <w:rPr>
                <w:kern w:val="0"/>
                <w:sz w:val="24"/>
              </w:rPr>
              <w:t xml:space="preserve"> Chang (Lecturer, Taiwan Normal University), Yi </w:t>
            </w:r>
            <w:proofErr w:type="spellStart"/>
            <w:r w:rsidRPr="003A2A67">
              <w:rPr>
                <w:kern w:val="0"/>
                <w:sz w:val="24"/>
              </w:rPr>
              <w:t>Xu</w:t>
            </w:r>
            <w:proofErr w:type="spellEnd"/>
            <w:r w:rsidRPr="003A2A67">
              <w:rPr>
                <w:kern w:val="0"/>
                <w:sz w:val="24"/>
              </w:rPr>
              <w:t xml:space="preserve">, Chen </w:t>
            </w:r>
            <w:proofErr w:type="spellStart"/>
            <w:r w:rsidRPr="003A2A67">
              <w:rPr>
                <w:kern w:val="0"/>
                <w:sz w:val="24"/>
              </w:rPr>
              <w:t>Hsueh-Chih</w:t>
            </w:r>
            <w:proofErr w:type="spellEnd"/>
            <w:r w:rsidRPr="003A2A67">
              <w:rPr>
                <w:kern w:val="0"/>
                <w:sz w:val="24"/>
              </w:rPr>
              <w:t xml:space="preserve">,  Charles A. </w:t>
            </w:r>
            <w:proofErr w:type="spellStart"/>
            <w:r w:rsidRPr="003A2A67">
              <w:rPr>
                <w:kern w:val="0"/>
                <w:sz w:val="24"/>
              </w:rPr>
              <w:t>Perfetti</w:t>
            </w:r>
            <w:proofErr w:type="spellEnd"/>
            <w:r w:rsidRPr="003A2A67">
              <w:rPr>
                <w:kern w:val="0"/>
                <w:sz w:val="24"/>
              </w:rPr>
              <w:t>, Zhang Juan</w:t>
            </w:r>
          </w:p>
        </w:tc>
        <w:tc>
          <w:tcPr>
            <w:tcW w:w="4395" w:type="dxa"/>
          </w:tcPr>
          <w:p w:rsidR="00C46740" w:rsidRPr="003A2A67" w:rsidRDefault="00C46740" w:rsidP="003A2A67">
            <w:pPr>
              <w:widowControl/>
              <w:snapToGrid w:val="0"/>
              <w:jc w:val="left"/>
              <w:rPr>
                <w:kern w:val="0"/>
                <w:sz w:val="24"/>
              </w:rPr>
            </w:pPr>
            <w:r w:rsidRPr="003A2A67">
              <w:rPr>
                <w:kern w:val="0"/>
                <w:sz w:val="24"/>
              </w:rPr>
              <w:t>对外汉字教学的反思与提高质量的对策</w:t>
            </w:r>
          </w:p>
          <w:p w:rsidR="00C46740" w:rsidRPr="003A2A67" w:rsidRDefault="00C46740" w:rsidP="003A2A67">
            <w:pPr>
              <w:widowControl/>
              <w:snapToGrid w:val="0"/>
              <w:jc w:val="left"/>
              <w:rPr>
                <w:kern w:val="0"/>
                <w:sz w:val="24"/>
              </w:rPr>
            </w:pPr>
            <w:r w:rsidRPr="003A2A67">
              <w:rPr>
                <w:kern w:val="0"/>
                <w:sz w:val="24"/>
              </w:rPr>
              <w:t>Reflections and Countermeasures on Teaching Chinese as a Foreign Language</w:t>
            </w:r>
          </w:p>
          <w:p w:rsidR="00C46740" w:rsidRPr="003A2A67" w:rsidRDefault="00C46740" w:rsidP="003A2A67">
            <w:pPr>
              <w:widowControl/>
              <w:snapToGrid w:val="0"/>
              <w:jc w:val="left"/>
              <w:rPr>
                <w:kern w:val="0"/>
                <w:sz w:val="24"/>
              </w:rPr>
            </w:pPr>
            <w:r w:rsidRPr="003A2A67">
              <w:rPr>
                <w:kern w:val="0"/>
                <w:sz w:val="24"/>
              </w:rPr>
              <w:t>周金声</w:t>
            </w:r>
            <w:r w:rsidRPr="003A2A67">
              <w:rPr>
                <w:kern w:val="0"/>
                <w:sz w:val="24"/>
              </w:rPr>
              <w:t xml:space="preserve"> (</w:t>
            </w:r>
            <w:r w:rsidRPr="003A2A67">
              <w:rPr>
                <w:kern w:val="0"/>
                <w:sz w:val="24"/>
              </w:rPr>
              <w:t>教授，湖北工业大学外国语学院</w:t>
            </w:r>
            <w:r w:rsidRPr="003A2A67">
              <w:rPr>
                <w:kern w:val="0"/>
                <w:sz w:val="24"/>
              </w:rPr>
              <w:t>)</w:t>
            </w:r>
            <w:r w:rsidRPr="003A2A67">
              <w:rPr>
                <w:kern w:val="0"/>
                <w:sz w:val="24"/>
              </w:rPr>
              <w:t>、张薇（湖北工业大学外国语学院</w:t>
            </w:r>
            <w:r w:rsidRPr="003A2A67">
              <w:rPr>
                <w:kern w:val="0"/>
                <w:sz w:val="24"/>
              </w:rPr>
              <w:t>)</w:t>
            </w:r>
          </w:p>
          <w:p w:rsidR="00C46740" w:rsidRPr="003A2A67" w:rsidRDefault="00C46740" w:rsidP="003A2A67">
            <w:pPr>
              <w:widowControl/>
              <w:snapToGrid w:val="0"/>
              <w:jc w:val="left"/>
              <w:rPr>
                <w:kern w:val="0"/>
                <w:sz w:val="24"/>
              </w:rPr>
            </w:pPr>
            <w:r w:rsidRPr="003A2A67">
              <w:rPr>
                <w:kern w:val="0"/>
                <w:sz w:val="24"/>
              </w:rPr>
              <w:t xml:space="preserve">Zhou </w:t>
            </w:r>
            <w:proofErr w:type="spellStart"/>
            <w:r w:rsidRPr="003A2A67">
              <w:rPr>
                <w:kern w:val="0"/>
                <w:sz w:val="24"/>
              </w:rPr>
              <w:t>Jinsheng</w:t>
            </w:r>
            <w:proofErr w:type="spellEnd"/>
            <w:r w:rsidRPr="003A2A67">
              <w:rPr>
                <w:kern w:val="0"/>
                <w:sz w:val="24"/>
              </w:rPr>
              <w:t xml:space="preserve"> (Prof., School of Foreign Languages and Literature, Hubei University of Technology), Zhang Wei ( School of Foreign Languages and Literature, Hubei University of Technology)</w:t>
            </w:r>
          </w:p>
        </w:tc>
      </w:tr>
      <w:tr w:rsidR="00C46740" w:rsidRPr="009C2DDF" w:rsidTr="00944980">
        <w:trPr>
          <w:trHeight w:val="2327"/>
        </w:trPr>
        <w:tc>
          <w:tcPr>
            <w:tcW w:w="1668" w:type="dxa"/>
            <w:vMerge w:val="restart"/>
          </w:tcPr>
          <w:p w:rsidR="00C46740" w:rsidRPr="003A2A67" w:rsidRDefault="00C46740" w:rsidP="003A2A67">
            <w:pPr>
              <w:snapToGrid w:val="0"/>
              <w:jc w:val="left"/>
              <w:rPr>
                <w:kern w:val="0"/>
                <w:sz w:val="24"/>
              </w:rPr>
            </w:pPr>
            <w:r w:rsidRPr="003A2A67">
              <w:rPr>
                <w:kern w:val="0"/>
                <w:sz w:val="24"/>
              </w:rPr>
              <w:t>8</w:t>
            </w:r>
            <w:r w:rsidRPr="003A2A67">
              <w:rPr>
                <w:kern w:val="0"/>
                <w:sz w:val="24"/>
              </w:rPr>
              <w:t>：</w:t>
            </w:r>
            <w:r w:rsidRPr="003A2A67">
              <w:rPr>
                <w:kern w:val="0"/>
                <w:sz w:val="24"/>
              </w:rPr>
              <w:t>30——10</w:t>
            </w:r>
            <w:r w:rsidRPr="003A2A67">
              <w:rPr>
                <w:kern w:val="0"/>
                <w:sz w:val="24"/>
              </w:rPr>
              <w:t>：</w:t>
            </w:r>
            <w:r w:rsidRPr="003A2A67">
              <w:rPr>
                <w:kern w:val="0"/>
                <w:sz w:val="24"/>
              </w:rPr>
              <w:t>00</w:t>
            </w:r>
          </w:p>
          <w:p w:rsidR="00C46740" w:rsidRPr="003A2A67" w:rsidRDefault="00C46740" w:rsidP="003A2A67">
            <w:pPr>
              <w:widowControl/>
              <w:snapToGrid w:val="0"/>
              <w:jc w:val="left"/>
              <w:rPr>
                <w:kern w:val="0"/>
                <w:sz w:val="24"/>
              </w:rPr>
            </w:pPr>
            <w:r w:rsidRPr="003A2A67">
              <w:rPr>
                <w:kern w:val="0"/>
                <w:sz w:val="24"/>
              </w:rPr>
              <w:t>（每人</w:t>
            </w:r>
            <w:r w:rsidRPr="003A2A67">
              <w:rPr>
                <w:kern w:val="0"/>
                <w:sz w:val="24"/>
              </w:rPr>
              <w:t>10</w:t>
            </w:r>
            <w:r w:rsidRPr="003A2A67">
              <w:rPr>
                <w:kern w:val="0"/>
                <w:sz w:val="24"/>
              </w:rPr>
              <w:t>分钟</w:t>
            </w:r>
          </w:p>
          <w:p w:rsidR="00C46740" w:rsidRPr="003A2A67" w:rsidRDefault="00C46740" w:rsidP="003A2A67">
            <w:pPr>
              <w:widowControl/>
              <w:snapToGrid w:val="0"/>
              <w:jc w:val="left"/>
              <w:rPr>
                <w:kern w:val="0"/>
                <w:sz w:val="24"/>
              </w:rPr>
            </w:pPr>
            <w:r w:rsidRPr="003A2A67">
              <w:rPr>
                <w:kern w:val="0"/>
                <w:sz w:val="24"/>
              </w:rPr>
              <w:t>翻译</w:t>
            </w:r>
            <w:r w:rsidRPr="003A2A67">
              <w:rPr>
                <w:kern w:val="0"/>
                <w:sz w:val="24"/>
              </w:rPr>
              <w:t>5</w:t>
            </w:r>
            <w:r w:rsidRPr="003A2A67">
              <w:rPr>
                <w:kern w:val="0"/>
                <w:sz w:val="24"/>
              </w:rPr>
              <w:t>分钟）</w:t>
            </w:r>
          </w:p>
          <w:p w:rsidR="00C46740" w:rsidRPr="003A2A67" w:rsidRDefault="00C46740" w:rsidP="003A2A67">
            <w:pPr>
              <w:snapToGrid w:val="0"/>
              <w:jc w:val="left"/>
              <w:rPr>
                <w:kern w:val="0"/>
                <w:sz w:val="24"/>
              </w:rPr>
            </w:pPr>
            <w:r w:rsidRPr="003A2A67">
              <w:rPr>
                <w:kern w:val="0"/>
                <w:sz w:val="24"/>
              </w:rPr>
              <w:t>(10min for each speaker, 5min for interpreter)</w:t>
            </w:r>
          </w:p>
        </w:tc>
        <w:tc>
          <w:tcPr>
            <w:tcW w:w="4252" w:type="dxa"/>
          </w:tcPr>
          <w:p w:rsidR="00126875" w:rsidRPr="003A2A67" w:rsidRDefault="00126875" w:rsidP="003A2A67">
            <w:pPr>
              <w:widowControl/>
              <w:snapToGrid w:val="0"/>
              <w:jc w:val="left"/>
              <w:rPr>
                <w:kern w:val="0"/>
                <w:sz w:val="24"/>
              </w:rPr>
            </w:pPr>
            <w:r w:rsidRPr="003A2A67">
              <w:rPr>
                <w:kern w:val="0"/>
                <w:sz w:val="24"/>
              </w:rPr>
              <w:t>容庚先生的青铜器铭文研究</w:t>
            </w:r>
          </w:p>
          <w:p w:rsidR="00126875" w:rsidRPr="003A2A67" w:rsidRDefault="00126875" w:rsidP="003A2A67">
            <w:pPr>
              <w:widowControl/>
              <w:snapToGrid w:val="0"/>
              <w:jc w:val="left"/>
              <w:rPr>
                <w:kern w:val="0"/>
                <w:sz w:val="24"/>
              </w:rPr>
            </w:pPr>
            <w:proofErr w:type="spellStart"/>
            <w:r w:rsidRPr="003A2A67">
              <w:rPr>
                <w:kern w:val="0"/>
                <w:sz w:val="24"/>
              </w:rPr>
              <w:t>MrRongGeng’s</w:t>
            </w:r>
            <w:proofErr w:type="spellEnd"/>
            <w:r w:rsidRPr="003A2A67">
              <w:rPr>
                <w:kern w:val="0"/>
                <w:sz w:val="24"/>
              </w:rPr>
              <w:t xml:space="preserve"> Studies on </w:t>
            </w:r>
            <w:proofErr w:type="spellStart"/>
            <w:r w:rsidRPr="003A2A67">
              <w:rPr>
                <w:kern w:val="0"/>
                <w:sz w:val="24"/>
              </w:rPr>
              <w:t>Bronzeware</w:t>
            </w:r>
            <w:proofErr w:type="spellEnd"/>
            <w:r w:rsidRPr="003A2A67">
              <w:rPr>
                <w:kern w:val="0"/>
                <w:sz w:val="24"/>
              </w:rPr>
              <w:t xml:space="preserve"> Inscriptions</w:t>
            </w:r>
          </w:p>
          <w:p w:rsidR="00126875" w:rsidRPr="003A2A67" w:rsidRDefault="00126875" w:rsidP="003A2A67">
            <w:pPr>
              <w:snapToGrid w:val="0"/>
              <w:jc w:val="left"/>
              <w:rPr>
                <w:kern w:val="0"/>
                <w:sz w:val="24"/>
              </w:rPr>
            </w:pPr>
            <w:r w:rsidRPr="003A2A67">
              <w:rPr>
                <w:kern w:val="0"/>
                <w:sz w:val="24"/>
              </w:rPr>
              <w:t>陈英杰（副教授，首都师范大学文学院）</w:t>
            </w:r>
          </w:p>
          <w:p w:rsidR="00126875" w:rsidRPr="003A2A67" w:rsidRDefault="00126875" w:rsidP="003A2A67">
            <w:pPr>
              <w:snapToGrid w:val="0"/>
              <w:jc w:val="left"/>
              <w:rPr>
                <w:kern w:val="0"/>
                <w:sz w:val="24"/>
              </w:rPr>
            </w:pPr>
            <w:r w:rsidRPr="003A2A67">
              <w:rPr>
                <w:kern w:val="0"/>
                <w:sz w:val="24"/>
              </w:rPr>
              <w:t xml:space="preserve">Chen </w:t>
            </w:r>
            <w:proofErr w:type="spellStart"/>
            <w:r w:rsidRPr="003A2A67">
              <w:rPr>
                <w:kern w:val="0"/>
                <w:sz w:val="24"/>
              </w:rPr>
              <w:t>Yingjie</w:t>
            </w:r>
            <w:proofErr w:type="spellEnd"/>
            <w:r w:rsidRPr="003A2A67">
              <w:rPr>
                <w:kern w:val="0"/>
                <w:sz w:val="24"/>
              </w:rPr>
              <w:t xml:space="preserve"> (Associate Prof., College of Literature, Capital Normal University)</w:t>
            </w:r>
          </w:p>
          <w:p w:rsidR="00C46740" w:rsidRPr="003A2A67" w:rsidRDefault="00C46740" w:rsidP="003A2A67">
            <w:pPr>
              <w:widowControl/>
              <w:snapToGrid w:val="0"/>
              <w:jc w:val="left"/>
              <w:rPr>
                <w:kern w:val="0"/>
                <w:sz w:val="24"/>
              </w:rPr>
            </w:pPr>
          </w:p>
        </w:tc>
        <w:tc>
          <w:tcPr>
            <w:tcW w:w="4394" w:type="dxa"/>
          </w:tcPr>
          <w:p w:rsidR="00C46740" w:rsidRPr="003A2A67" w:rsidRDefault="00C46740" w:rsidP="003A2A67">
            <w:pPr>
              <w:widowControl/>
              <w:snapToGrid w:val="0"/>
              <w:jc w:val="left"/>
              <w:rPr>
                <w:kern w:val="0"/>
                <w:sz w:val="24"/>
              </w:rPr>
            </w:pPr>
            <w:r w:rsidRPr="003A2A67">
              <w:rPr>
                <w:kern w:val="0"/>
                <w:sz w:val="24"/>
              </w:rPr>
              <w:t>针对非汉字文化圈学习者初级</w:t>
            </w:r>
            <w:r w:rsidRPr="003A2A67">
              <w:rPr>
                <w:kern w:val="0"/>
                <w:sz w:val="24"/>
              </w:rPr>
              <w:t>900</w:t>
            </w:r>
            <w:r w:rsidRPr="003A2A67">
              <w:rPr>
                <w:kern w:val="0"/>
                <w:sz w:val="24"/>
              </w:rPr>
              <w:t>汉字读写教学研究</w:t>
            </w:r>
          </w:p>
          <w:p w:rsidR="00C46740" w:rsidRPr="003A2A67" w:rsidRDefault="00C46740" w:rsidP="003A2A67">
            <w:pPr>
              <w:widowControl/>
              <w:snapToGrid w:val="0"/>
              <w:jc w:val="left"/>
              <w:rPr>
                <w:kern w:val="0"/>
                <w:sz w:val="24"/>
              </w:rPr>
            </w:pPr>
            <w:r w:rsidRPr="003A2A67">
              <w:rPr>
                <w:kern w:val="0"/>
                <w:sz w:val="24"/>
              </w:rPr>
              <w:t>A Probe into Teaching of 900 Han Characters Reading and Writing for Primary Learners in the Non-Han-Character Cultural Circle</w:t>
            </w:r>
          </w:p>
          <w:p w:rsidR="00C46740" w:rsidRPr="00944980" w:rsidRDefault="00C46740" w:rsidP="003A2A67">
            <w:pPr>
              <w:widowControl/>
              <w:snapToGrid w:val="0"/>
              <w:jc w:val="left"/>
              <w:rPr>
                <w:rFonts w:eastAsia="新細明體" w:hint="eastAsia"/>
                <w:kern w:val="0"/>
                <w:sz w:val="24"/>
                <w:lang w:eastAsia="zh-TW"/>
              </w:rPr>
            </w:pPr>
            <w:r w:rsidRPr="003A2A67">
              <w:rPr>
                <w:kern w:val="0"/>
                <w:sz w:val="24"/>
              </w:rPr>
              <w:t>邢军（副教授，中国海洋大学文学与新闻传播学院）</w:t>
            </w:r>
          </w:p>
        </w:tc>
        <w:tc>
          <w:tcPr>
            <w:tcW w:w="4395" w:type="dxa"/>
          </w:tcPr>
          <w:p w:rsidR="00126875" w:rsidRPr="003A2A67" w:rsidRDefault="00126875" w:rsidP="003A2A67">
            <w:pPr>
              <w:snapToGrid w:val="0"/>
              <w:jc w:val="left"/>
              <w:rPr>
                <w:kern w:val="0"/>
                <w:sz w:val="24"/>
              </w:rPr>
            </w:pPr>
            <w:r w:rsidRPr="003A2A67">
              <w:rPr>
                <w:kern w:val="0"/>
                <w:sz w:val="24"/>
              </w:rPr>
              <w:t>从古文字透视古代最高统治者名称的内涵与嬗变</w:t>
            </w:r>
          </w:p>
          <w:p w:rsidR="00126875" w:rsidRPr="003A2A67" w:rsidRDefault="00126875" w:rsidP="003A2A67">
            <w:pPr>
              <w:snapToGrid w:val="0"/>
              <w:jc w:val="left"/>
              <w:rPr>
                <w:kern w:val="0"/>
                <w:sz w:val="24"/>
              </w:rPr>
            </w:pPr>
            <w:r w:rsidRPr="003A2A67">
              <w:rPr>
                <w:kern w:val="0"/>
                <w:sz w:val="24"/>
              </w:rPr>
              <w:t>A Study on Connotation and Evolution of the Titles for Supreme Rulers from the Perspective of Ancient Chinese Characters</w:t>
            </w:r>
          </w:p>
          <w:p w:rsidR="00126875" w:rsidRPr="003A2A67" w:rsidRDefault="00126875" w:rsidP="003A2A67">
            <w:pPr>
              <w:widowControl/>
              <w:snapToGrid w:val="0"/>
              <w:jc w:val="left"/>
              <w:rPr>
                <w:kern w:val="0"/>
                <w:sz w:val="24"/>
              </w:rPr>
            </w:pPr>
            <w:r w:rsidRPr="003A2A67">
              <w:rPr>
                <w:kern w:val="0"/>
                <w:sz w:val="24"/>
              </w:rPr>
              <w:t>张素凤（教授，唐山师范学院）</w:t>
            </w:r>
          </w:p>
          <w:p w:rsidR="00C46740" w:rsidRPr="00944980" w:rsidRDefault="00126875" w:rsidP="003A2A67">
            <w:pPr>
              <w:widowControl/>
              <w:snapToGrid w:val="0"/>
              <w:jc w:val="left"/>
              <w:rPr>
                <w:rFonts w:eastAsia="新細明體" w:hint="eastAsia"/>
                <w:kern w:val="0"/>
                <w:sz w:val="24"/>
                <w:lang w:eastAsia="zh-TW"/>
              </w:rPr>
            </w:pPr>
            <w:r w:rsidRPr="003A2A67">
              <w:rPr>
                <w:kern w:val="0"/>
                <w:sz w:val="24"/>
              </w:rPr>
              <w:t>Host: Zhang Su-</w:t>
            </w:r>
            <w:proofErr w:type="spellStart"/>
            <w:r w:rsidRPr="003A2A67">
              <w:rPr>
                <w:kern w:val="0"/>
                <w:sz w:val="24"/>
              </w:rPr>
              <w:t>feng</w:t>
            </w:r>
            <w:proofErr w:type="spellEnd"/>
            <w:r w:rsidRPr="003A2A67">
              <w:rPr>
                <w:kern w:val="0"/>
                <w:sz w:val="24"/>
              </w:rPr>
              <w:t xml:space="preserve"> (Prof., Tangshan Normal University)</w:t>
            </w:r>
          </w:p>
        </w:tc>
      </w:tr>
      <w:tr w:rsidR="00C46740" w:rsidRPr="009C2DDF" w:rsidTr="00944980">
        <w:trPr>
          <w:trHeight w:val="2108"/>
        </w:trPr>
        <w:tc>
          <w:tcPr>
            <w:tcW w:w="1668" w:type="dxa"/>
            <w:vMerge/>
          </w:tcPr>
          <w:p w:rsidR="00C46740" w:rsidRPr="003A2A67" w:rsidRDefault="00C46740" w:rsidP="003A2A67">
            <w:pPr>
              <w:snapToGrid w:val="0"/>
              <w:jc w:val="left"/>
              <w:rPr>
                <w:kern w:val="0"/>
                <w:sz w:val="24"/>
              </w:rPr>
            </w:pPr>
          </w:p>
        </w:tc>
        <w:tc>
          <w:tcPr>
            <w:tcW w:w="4252" w:type="dxa"/>
          </w:tcPr>
          <w:p w:rsidR="00C46740" w:rsidRPr="003A2A67" w:rsidRDefault="00C46740" w:rsidP="003A2A67">
            <w:pPr>
              <w:widowControl/>
              <w:snapToGrid w:val="0"/>
              <w:jc w:val="left"/>
              <w:rPr>
                <w:kern w:val="0"/>
                <w:sz w:val="24"/>
              </w:rPr>
            </w:pPr>
            <w:r w:rsidRPr="003A2A67">
              <w:rPr>
                <w:kern w:val="0"/>
                <w:sz w:val="24"/>
              </w:rPr>
              <w:t>殷周字体演变研究</w:t>
            </w:r>
          </w:p>
          <w:p w:rsidR="00C46740" w:rsidRPr="003A2A67" w:rsidRDefault="00C46740" w:rsidP="003A2A67">
            <w:pPr>
              <w:widowControl/>
              <w:snapToGrid w:val="0"/>
              <w:jc w:val="left"/>
              <w:rPr>
                <w:kern w:val="0"/>
                <w:sz w:val="24"/>
              </w:rPr>
            </w:pPr>
            <w:r w:rsidRPr="003A2A67">
              <w:rPr>
                <w:kern w:val="0"/>
                <w:sz w:val="24"/>
              </w:rPr>
              <w:t>A Study on the Evolution of the Chinese Character in Yin and Zhou Dynasties</w:t>
            </w:r>
          </w:p>
          <w:p w:rsidR="00C46740" w:rsidRPr="003A2A67" w:rsidRDefault="00C46740" w:rsidP="003A2A67">
            <w:pPr>
              <w:widowControl/>
              <w:snapToGrid w:val="0"/>
              <w:jc w:val="left"/>
              <w:rPr>
                <w:kern w:val="0"/>
                <w:sz w:val="24"/>
              </w:rPr>
            </w:pPr>
            <w:r w:rsidRPr="003A2A67">
              <w:rPr>
                <w:kern w:val="0"/>
                <w:sz w:val="24"/>
              </w:rPr>
              <w:t>张晓明（副研究员，山东理工大学）</w:t>
            </w:r>
          </w:p>
          <w:p w:rsidR="00C46740" w:rsidRPr="003A2A67" w:rsidRDefault="00C46740" w:rsidP="003A2A67">
            <w:pPr>
              <w:widowControl/>
              <w:snapToGrid w:val="0"/>
              <w:jc w:val="left"/>
              <w:rPr>
                <w:kern w:val="0"/>
                <w:sz w:val="24"/>
              </w:rPr>
            </w:pPr>
            <w:r w:rsidRPr="003A2A67">
              <w:rPr>
                <w:kern w:val="0"/>
                <w:sz w:val="24"/>
              </w:rPr>
              <w:t xml:space="preserve">Zhang </w:t>
            </w:r>
            <w:proofErr w:type="spellStart"/>
            <w:r w:rsidRPr="003A2A67">
              <w:rPr>
                <w:kern w:val="0"/>
                <w:sz w:val="24"/>
              </w:rPr>
              <w:t>Xiaoming</w:t>
            </w:r>
            <w:proofErr w:type="spellEnd"/>
            <w:r w:rsidRPr="003A2A67">
              <w:rPr>
                <w:kern w:val="0"/>
                <w:sz w:val="24"/>
              </w:rPr>
              <w:t xml:space="preserve"> (Associate </w:t>
            </w:r>
            <w:proofErr w:type="spellStart"/>
            <w:r w:rsidRPr="003A2A67">
              <w:rPr>
                <w:kern w:val="0"/>
                <w:sz w:val="24"/>
              </w:rPr>
              <w:t>Researcher,Shandong</w:t>
            </w:r>
            <w:proofErr w:type="spellEnd"/>
            <w:r w:rsidRPr="003A2A67">
              <w:rPr>
                <w:kern w:val="0"/>
                <w:sz w:val="24"/>
              </w:rPr>
              <w:t xml:space="preserve"> University of Technology)</w:t>
            </w:r>
          </w:p>
        </w:tc>
        <w:tc>
          <w:tcPr>
            <w:tcW w:w="4394" w:type="dxa"/>
          </w:tcPr>
          <w:p w:rsidR="00C46740" w:rsidRPr="003A2A67" w:rsidRDefault="00C46740" w:rsidP="003A2A67">
            <w:pPr>
              <w:widowControl/>
              <w:snapToGrid w:val="0"/>
              <w:jc w:val="left"/>
              <w:rPr>
                <w:kern w:val="0"/>
                <w:sz w:val="24"/>
              </w:rPr>
            </w:pPr>
            <w:r w:rsidRPr="003A2A67">
              <w:rPr>
                <w:kern w:val="0"/>
                <w:sz w:val="24"/>
              </w:rPr>
              <w:t>台湾小学语文教科书特征</w:t>
            </w:r>
            <w:r w:rsidRPr="003A2A67">
              <w:rPr>
                <w:kern w:val="0"/>
                <w:sz w:val="24"/>
              </w:rPr>
              <w:t>——</w:t>
            </w:r>
            <w:r w:rsidRPr="003A2A67">
              <w:rPr>
                <w:kern w:val="0"/>
                <w:sz w:val="24"/>
              </w:rPr>
              <w:t>基于翰林出版社一年级《国语》的分析</w:t>
            </w:r>
          </w:p>
          <w:p w:rsidR="00C46740" w:rsidRPr="003A2A67" w:rsidRDefault="00C46740" w:rsidP="003A2A67">
            <w:pPr>
              <w:widowControl/>
              <w:snapToGrid w:val="0"/>
              <w:jc w:val="left"/>
              <w:rPr>
                <w:kern w:val="0"/>
                <w:sz w:val="24"/>
              </w:rPr>
            </w:pPr>
            <w:r w:rsidRPr="003A2A67">
              <w:rPr>
                <w:kern w:val="0"/>
                <w:sz w:val="24"/>
              </w:rPr>
              <w:t>On Characteristics of Taiwan’s Primary Chinese Textbooks: A Case Study on Primary School Chinese Language for Grade One (Han Lin 2006 Edition)</w:t>
            </w:r>
          </w:p>
          <w:p w:rsidR="00C46740" w:rsidRPr="003A2A67" w:rsidRDefault="00C46740" w:rsidP="003A2A67">
            <w:pPr>
              <w:widowControl/>
              <w:snapToGrid w:val="0"/>
              <w:jc w:val="left"/>
              <w:rPr>
                <w:kern w:val="0"/>
                <w:sz w:val="24"/>
              </w:rPr>
            </w:pPr>
            <w:r w:rsidRPr="003A2A67">
              <w:rPr>
                <w:kern w:val="0"/>
                <w:sz w:val="24"/>
              </w:rPr>
              <w:t>任辉（副教授，天津师范大学）</w:t>
            </w:r>
          </w:p>
          <w:p w:rsidR="00C46740" w:rsidRPr="003A2A67" w:rsidRDefault="00C46740" w:rsidP="003A2A67">
            <w:pPr>
              <w:widowControl/>
              <w:snapToGrid w:val="0"/>
              <w:jc w:val="left"/>
              <w:rPr>
                <w:kern w:val="0"/>
                <w:sz w:val="24"/>
              </w:rPr>
            </w:pPr>
            <w:proofErr w:type="spellStart"/>
            <w:r w:rsidRPr="003A2A67">
              <w:rPr>
                <w:kern w:val="0"/>
                <w:sz w:val="24"/>
              </w:rPr>
              <w:t>HuiRen</w:t>
            </w:r>
            <w:proofErr w:type="spellEnd"/>
            <w:r w:rsidRPr="003A2A67">
              <w:rPr>
                <w:kern w:val="0"/>
                <w:sz w:val="24"/>
              </w:rPr>
              <w:t xml:space="preserve"> (Associate Prof., Tianjin Normal University)</w:t>
            </w:r>
          </w:p>
        </w:tc>
        <w:tc>
          <w:tcPr>
            <w:tcW w:w="4395" w:type="dxa"/>
          </w:tcPr>
          <w:p w:rsidR="00C46740" w:rsidRPr="003A2A67" w:rsidRDefault="00C46740" w:rsidP="003A2A67">
            <w:pPr>
              <w:widowControl/>
              <w:snapToGrid w:val="0"/>
              <w:jc w:val="left"/>
              <w:rPr>
                <w:kern w:val="0"/>
                <w:sz w:val="24"/>
              </w:rPr>
            </w:pPr>
            <w:r w:rsidRPr="003A2A67">
              <w:rPr>
                <w:kern w:val="0"/>
                <w:sz w:val="24"/>
              </w:rPr>
              <w:t>出版用字实践与集中识字的价值</w:t>
            </w:r>
          </w:p>
          <w:p w:rsidR="00C46740" w:rsidRPr="003A2A67" w:rsidRDefault="00C46740" w:rsidP="003A2A67">
            <w:pPr>
              <w:widowControl/>
              <w:snapToGrid w:val="0"/>
              <w:jc w:val="left"/>
              <w:rPr>
                <w:kern w:val="0"/>
                <w:sz w:val="24"/>
              </w:rPr>
            </w:pPr>
            <w:r w:rsidRPr="003A2A67">
              <w:rPr>
                <w:kern w:val="0"/>
                <w:sz w:val="24"/>
              </w:rPr>
              <w:t>Discussion on Characters Use in Publication and Value of Centralized Character Reading</w:t>
            </w:r>
          </w:p>
          <w:p w:rsidR="00C46740" w:rsidRPr="003A2A67" w:rsidRDefault="00C46740" w:rsidP="003A2A67">
            <w:pPr>
              <w:widowControl/>
              <w:snapToGrid w:val="0"/>
              <w:jc w:val="left"/>
              <w:rPr>
                <w:kern w:val="0"/>
                <w:sz w:val="24"/>
              </w:rPr>
            </w:pPr>
            <w:r w:rsidRPr="003A2A67">
              <w:rPr>
                <w:kern w:val="0"/>
                <w:sz w:val="24"/>
              </w:rPr>
              <w:t>郝嘉杰（教授，中国轻工业出版社）</w:t>
            </w:r>
          </w:p>
          <w:p w:rsidR="00C46740" w:rsidRPr="003A2A67" w:rsidRDefault="00C46740" w:rsidP="003A2A67">
            <w:pPr>
              <w:widowControl/>
              <w:snapToGrid w:val="0"/>
              <w:jc w:val="left"/>
              <w:rPr>
                <w:kern w:val="0"/>
                <w:sz w:val="24"/>
              </w:rPr>
            </w:pPr>
            <w:proofErr w:type="spellStart"/>
            <w:r w:rsidRPr="003A2A67">
              <w:rPr>
                <w:kern w:val="0"/>
                <w:sz w:val="24"/>
              </w:rPr>
              <w:t>HaoJiajie</w:t>
            </w:r>
            <w:proofErr w:type="spellEnd"/>
            <w:r w:rsidRPr="003A2A67">
              <w:rPr>
                <w:kern w:val="0"/>
                <w:sz w:val="24"/>
              </w:rPr>
              <w:t xml:space="preserve"> (Prof., China Light Industry Press)</w:t>
            </w:r>
          </w:p>
        </w:tc>
      </w:tr>
      <w:tr w:rsidR="00C46740" w:rsidRPr="009C2DDF" w:rsidTr="00944980">
        <w:trPr>
          <w:trHeight w:val="1405"/>
        </w:trPr>
        <w:tc>
          <w:tcPr>
            <w:tcW w:w="1668" w:type="dxa"/>
            <w:vMerge/>
          </w:tcPr>
          <w:p w:rsidR="00C46740" w:rsidRPr="003A2A67" w:rsidRDefault="00C46740" w:rsidP="003A2A67">
            <w:pPr>
              <w:snapToGrid w:val="0"/>
              <w:jc w:val="left"/>
              <w:rPr>
                <w:kern w:val="0"/>
                <w:sz w:val="24"/>
              </w:rPr>
            </w:pPr>
          </w:p>
        </w:tc>
        <w:tc>
          <w:tcPr>
            <w:tcW w:w="4252" w:type="dxa"/>
          </w:tcPr>
          <w:p w:rsidR="00C46740" w:rsidRPr="003A2A67" w:rsidRDefault="00C46740" w:rsidP="003A2A67">
            <w:pPr>
              <w:widowControl/>
              <w:snapToGrid w:val="0"/>
              <w:jc w:val="left"/>
              <w:rPr>
                <w:kern w:val="0"/>
                <w:sz w:val="24"/>
              </w:rPr>
            </w:pPr>
            <w:r w:rsidRPr="003A2A67">
              <w:rPr>
                <w:kern w:val="0"/>
                <w:sz w:val="24"/>
              </w:rPr>
              <w:t>名同而实异的三种</w:t>
            </w:r>
            <w:r w:rsidRPr="003A2A67">
              <w:rPr>
                <w:kern w:val="0"/>
                <w:sz w:val="24"/>
              </w:rPr>
              <w:t>“</w:t>
            </w:r>
            <w:r w:rsidRPr="003A2A67">
              <w:rPr>
                <w:kern w:val="0"/>
                <w:sz w:val="24"/>
              </w:rPr>
              <w:t>基本字</w:t>
            </w:r>
            <w:r w:rsidRPr="003A2A67">
              <w:rPr>
                <w:kern w:val="0"/>
                <w:sz w:val="24"/>
              </w:rPr>
              <w:t>”</w:t>
            </w:r>
          </w:p>
          <w:p w:rsidR="00C46740" w:rsidRPr="003A2A67" w:rsidRDefault="00C46740" w:rsidP="003A2A67">
            <w:pPr>
              <w:widowControl/>
              <w:snapToGrid w:val="0"/>
              <w:jc w:val="left"/>
              <w:rPr>
                <w:kern w:val="0"/>
                <w:sz w:val="24"/>
              </w:rPr>
            </w:pPr>
            <w:r w:rsidRPr="003A2A67">
              <w:rPr>
                <w:kern w:val="0"/>
                <w:sz w:val="24"/>
              </w:rPr>
              <w:t>Three Kinds of “Basic Characters” with the Same Names but Different Content</w:t>
            </w:r>
          </w:p>
          <w:p w:rsidR="00C46740" w:rsidRPr="003A2A67" w:rsidRDefault="00C46740" w:rsidP="003A2A67">
            <w:pPr>
              <w:widowControl/>
              <w:snapToGrid w:val="0"/>
              <w:jc w:val="left"/>
              <w:rPr>
                <w:kern w:val="0"/>
                <w:sz w:val="24"/>
              </w:rPr>
            </w:pPr>
            <w:r w:rsidRPr="003A2A67">
              <w:rPr>
                <w:kern w:val="0"/>
                <w:sz w:val="24"/>
              </w:rPr>
              <w:t>陈黎明（教授，聊城大学）</w:t>
            </w:r>
          </w:p>
          <w:p w:rsidR="00C46740" w:rsidRPr="003A2A67" w:rsidRDefault="00C46740" w:rsidP="003A2A67">
            <w:pPr>
              <w:widowControl/>
              <w:snapToGrid w:val="0"/>
              <w:jc w:val="left"/>
              <w:rPr>
                <w:kern w:val="0"/>
                <w:sz w:val="24"/>
              </w:rPr>
            </w:pPr>
            <w:r w:rsidRPr="003A2A67">
              <w:rPr>
                <w:kern w:val="0"/>
                <w:sz w:val="24"/>
              </w:rPr>
              <w:t xml:space="preserve">Chen Liming (Prof., </w:t>
            </w:r>
            <w:proofErr w:type="spellStart"/>
            <w:r w:rsidRPr="003A2A67">
              <w:rPr>
                <w:kern w:val="0"/>
                <w:sz w:val="24"/>
              </w:rPr>
              <w:t>Liaocheng</w:t>
            </w:r>
            <w:proofErr w:type="spellEnd"/>
            <w:r w:rsidRPr="003A2A67">
              <w:rPr>
                <w:kern w:val="0"/>
                <w:sz w:val="24"/>
              </w:rPr>
              <w:t xml:space="preserve"> University)</w:t>
            </w:r>
          </w:p>
        </w:tc>
        <w:tc>
          <w:tcPr>
            <w:tcW w:w="4394" w:type="dxa"/>
          </w:tcPr>
          <w:p w:rsidR="00C46740" w:rsidRPr="003A2A67" w:rsidRDefault="00C46740" w:rsidP="003A2A67">
            <w:pPr>
              <w:widowControl/>
              <w:snapToGrid w:val="0"/>
              <w:jc w:val="left"/>
              <w:rPr>
                <w:kern w:val="0"/>
                <w:sz w:val="24"/>
              </w:rPr>
            </w:pPr>
            <w:r w:rsidRPr="003A2A67">
              <w:rPr>
                <w:kern w:val="0"/>
                <w:sz w:val="24"/>
              </w:rPr>
              <w:t>再论识字教育科学话问题</w:t>
            </w:r>
          </w:p>
          <w:p w:rsidR="00C46740" w:rsidRPr="003A2A67" w:rsidRDefault="00C46740" w:rsidP="003A2A67">
            <w:pPr>
              <w:widowControl/>
              <w:snapToGrid w:val="0"/>
              <w:jc w:val="left"/>
              <w:rPr>
                <w:kern w:val="0"/>
                <w:sz w:val="24"/>
              </w:rPr>
            </w:pPr>
            <w:r w:rsidRPr="003A2A67">
              <w:rPr>
                <w:kern w:val="0"/>
                <w:sz w:val="24"/>
              </w:rPr>
              <w:t>Discussing Scientific Orientation in Han Characters Recognition Again</w:t>
            </w:r>
          </w:p>
          <w:p w:rsidR="00C46740" w:rsidRPr="003A2A67" w:rsidRDefault="00C46740" w:rsidP="003A2A67">
            <w:pPr>
              <w:widowControl/>
              <w:snapToGrid w:val="0"/>
              <w:jc w:val="left"/>
              <w:rPr>
                <w:kern w:val="0"/>
                <w:sz w:val="24"/>
              </w:rPr>
            </w:pPr>
            <w:r w:rsidRPr="003A2A67">
              <w:rPr>
                <w:kern w:val="0"/>
                <w:sz w:val="24"/>
              </w:rPr>
              <w:t>戴汝潜（教授，中国教育科学院）</w:t>
            </w:r>
          </w:p>
          <w:p w:rsidR="00C46740" w:rsidRPr="003A2A67" w:rsidRDefault="00C46740" w:rsidP="003A2A67">
            <w:pPr>
              <w:widowControl/>
              <w:snapToGrid w:val="0"/>
              <w:jc w:val="left"/>
              <w:rPr>
                <w:kern w:val="0"/>
                <w:sz w:val="24"/>
              </w:rPr>
            </w:pPr>
            <w:r w:rsidRPr="003A2A67">
              <w:rPr>
                <w:kern w:val="0"/>
                <w:sz w:val="24"/>
              </w:rPr>
              <w:t xml:space="preserve">Dai </w:t>
            </w:r>
            <w:proofErr w:type="spellStart"/>
            <w:r w:rsidRPr="003A2A67">
              <w:rPr>
                <w:kern w:val="0"/>
                <w:sz w:val="24"/>
              </w:rPr>
              <w:t>Ruqian</w:t>
            </w:r>
            <w:proofErr w:type="spellEnd"/>
            <w:r w:rsidRPr="003A2A67">
              <w:rPr>
                <w:kern w:val="0"/>
                <w:sz w:val="24"/>
              </w:rPr>
              <w:t xml:space="preserve"> (Prof., National Institute of Education Sciences)</w:t>
            </w:r>
          </w:p>
        </w:tc>
        <w:tc>
          <w:tcPr>
            <w:tcW w:w="4395" w:type="dxa"/>
          </w:tcPr>
          <w:p w:rsidR="00126875" w:rsidRPr="003A2A67" w:rsidRDefault="00126875" w:rsidP="003A2A67">
            <w:pPr>
              <w:widowControl/>
              <w:snapToGrid w:val="0"/>
              <w:jc w:val="left"/>
              <w:rPr>
                <w:kern w:val="0"/>
                <w:sz w:val="24"/>
              </w:rPr>
            </w:pPr>
            <w:r w:rsidRPr="003A2A67">
              <w:rPr>
                <w:kern w:val="0"/>
                <w:sz w:val="24"/>
              </w:rPr>
              <w:t>朗读节律</w:t>
            </w:r>
          </w:p>
          <w:p w:rsidR="00126875" w:rsidRPr="003A2A67" w:rsidRDefault="00126875" w:rsidP="003A2A67">
            <w:pPr>
              <w:widowControl/>
              <w:snapToGrid w:val="0"/>
              <w:jc w:val="left"/>
              <w:rPr>
                <w:kern w:val="0"/>
                <w:sz w:val="24"/>
              </w:rPr>
            </w:pPr>
            <w:r w:rsidRPr="003A2A67">
              <w:rPr>
                <w:kern w:val="0"/>
                <w:sz w:val="24"/>
              </w:rPr>
              <w:t>Rhythms of Reading Chinese</w:t>
            </w:r>
          </w:p>
          <w:p w:rsidR="00126875" w:rsidRPr="003A2A67" w:rsidRDefault="00126875" w:rsidP="003A2A67">
            <w:pPr>
              <w:widowControl/>
              <w:snapToGrid w:val="0"/>
              <w:jc w:val="left"/>
              <w:rPr>
                <w:kern w:val="0"/>
                <w:sz w:val="24"/>
              </w:rPr>
            </w:pPr>
            <w:r w:rsidRPr="003A2A67">
              <w:rPr>
                <w:kern w:val="0"/>
                <w:sz w:val="24"/>
              </w:rPr>
              <w:t>吴洁敏（教授，浙江大学）</w:t>
            </w:r>
          </w:p>
          <w:p w:rsidR="00C46740" w:rsidRPr="003A2A67" w:rsidRDefault="00126875" w:rsidP="003A2A67">
            <w:pPr>
              <w:widowControl/>
              <w:snapToGrid w:val="0"/>
              <w:jc w:val="left"/>
              <w:rPr>
                <w:kern w:val="0"/>
                <w:sz w:val="24"/>
              </w:rPr>
            </w:pPr>
            <w:r w:rsidRPr="003A2A67">
              <w:rPr>
                <w:kern w:val="0"/>
                <w:sz w:val="24"/>
              </w:rPr>
              <w:t xml:space="preserve">(Wu </w:t>
            </w:r>
            <w:proofErr w:type="spellStart"/>
            <w:r w:rsidRPr="003A2A67">
              <w:rPr>
                <w:kern w:val="0"/>
                <w:sz w:val="24"/>
              </w:rPr>
              <w:t>Jiemin</w:t>
            </w:r>
            <w:proofErr w:type="spellEnd"/>
            <w:r w:rsidRPr="003A2A67">
              <w:rPr>
                <w:kern w:val="0"/>
                <w:sz w:val="24"/>
              </w:rPr>
              <w:t>, Prof., Zhejiang University)</w:t>
            </w:r>
          </w:p>
        </w:tc>
      </w:tr>
      <w:tr w:rsidR="00C46740" w:rsidRPr="009C2DDF" w:rsidTr="00944980">
        <w:tc>
          <w:tcPr>
            <w:tcW w:w="1668" w:type="dxa"/>
            <w:vMerge/>
          </w:tcPr>
          <w:p w:rsidR="00C46740" w:rsidRPr="003A2A67" w:rsidRDefault="00C46740" w:rsidP="003A2A67">
            <w:pPr>
              <w:snapToGrid w:val="0"/>
              <w:jc w:val="left"/>
              <w:rPr>
                <w:kern w:val="0"/>
                <w:sz w:val="24"/>
              </w:rPr>
            </w:pPr>
          </w:p>
        </w:tc>
        <w:tc>
          <w:tcPr>
            <w:tcW w:w="4252" w:type="dxa"/>
            <w:tcBorders>
              <w:bottom w:val="single" w:sz="4" w:space="0" w:color="000000"/>
            </w:tcBorders>
          </w:tcPr>
          <w:p w:rsidR="00C46740" w:rsidRPr="003A2A67" w:rsidRDefault="00C46740" w:rsidP="003A2A67">
            <w:pPr>
              <w:widowControl/>
              <w:snapToGrid w:val="0"/>
              <w:jc w:val="left"/>
              <w:rPr>
                <w:kern w:val="0"/>
                <w:sz w:val="24"/>
              </w:rPr>
            </w:pPr>
            <w:r w:rsidRPr="003A2A67">
              <w:rPr>
                <w:kern w:val="0"/>
                <w:sz w:val="24"/>
              </w:rPr>
              <w:t>义训古今，兴废殊用</w:t>
            </w:r>
            <w:r w:rsidRPr="003A2A67">
              <w:rPr>
                <w:kern w:val="0"/>
                <w:sz w:val="24"/>
              </w:rPr>
              <w:t>——</w:t>
            </w:r>
            <w:r w:rsidRPr="003A2A67">
              <w:rPr>
                <w:kern w:val="0"/>
                <w:sz w:val="24"/>
              </w:rPr>
              <w:t>《澄衷蒙学堂字课图说》的文化深蕴</w:t>
            </w:r>
          </w:p>
          <w:p w:rsidR="00C46740" w:rsidRPr="003A2A67" w:rsidRDefault="00C46740" w:rsidP="003A2A67">
            <w:pPr>
              <w:widowControl/>
              <w:snapToGrid w:val="0"/>
              <w:jc w:val="left"/>
              <w:rPr>
                <w:kern w:val="0"/>
                <w:sz w:val="24"/>
              </w:rPr>
            </w:pPr>
            <w:r w:rsidRPr="003A2A67">
              <w:rPr>
                <w:kern w:val="0"/>
                <w:sz w:val="24"/>
              </w:rPr>
              <w:t xml:space="preserve">Exploring the Cultural Profundity of Cheng </w:t>
            </w:r>
            <w:proofErr w:type="spellStart"/>
            <w:r w:rsidRPr="003A2A67">
              <w:rPr>
                <w:kern w:val="0"/>
                <w:sz w:val="24"/>
              </w:rPr>
              <w:t>ZhongMengXue</w:t>
            </w:r>
            <w:proofErr w:type="spellEnd"/>
            <w:r w:rsidRPr="003A2A67">
              <w:rPr>
                <w:kern w:val="0"/>
                <w:sz w:val="24"/>
              </w:rPr>
              <w:t xml:space="preserve"> Tang </w:t>
            </w:r>
            <w:proofErr w:type="spellStart"/>
            <w:r w:rsidRPr="003A2A67">
              <w:rPr>
                <w:kern w:val="0"/>
                <w:sz w:val="24"/>
              </w:rPr>
              <w:t>ZiKeTuShuo</w:t>
            </w:r>
            <w:proofErr w:type="spellEnd"/>
            <w:r w:rsidRPr="003A2A67">
              <w:rPr>
                <w:kern w:val="0"/>
                <w:sz w:val="24"/>
              </w:rPr>
              <w:t xml:space="preserve"> (Illustrated Han Characters Introduction for Children by </w:t>
            </w:r>
            <w:proofErr w:type="spellStart"/>
            <w:r w:rsidRPr="003A2A67">
              <w:rPr>
                <w:kern w:val="0"/>
                <w:sz w:val="24"/>
              </w:rPr>
              <w:t>Chengzhong</w:t>
            </w:r>
            <w:proofErr w:type="spellEnd"/>
            <w:r w:rsidRPr="003A2A67">
              <w:rPr>
                <w:kern w:val="0"/>
                <w:sz w:val="24"/>
              </w:rPr>
              <w:t xml:space="preserve"> Primary School)</w:t>
            </w:r>
          </w:p>
          <w:p w:rsidR="00C46740" w:rsidRPr="003A2A67" w:rsidRDefault="00C46740" w:rsidP="003A2A67">
            <w:pPr>
              <w:widowControl/>
              <w:snapToGrid w:val="0"/>
              <w:jc w:val="left"/>
              <w:rPr>
                <w:kern w:val="0"/>
                <w:sz w:val="24"/>
              </w:rPr>
            </w:pPr>
            <w:r w:rsidRPr="003A2A67">
              <w:rPr>
                <w:kern w:val="0"/>
                <w:sz w:val="24"/>
              </w:rPr>
              <w:t>朱睿达（博士，浙江外国语学院中国语言文化学院）</w:t>
            </w:r>
          </w:p>
          <w:p w:rsidR="00C46740" w:rsidRPr="003A2A67" w:rsidRDefault="00C46740" w:rsidP="003A2A67">
            <w:pPr>
              <w:widowControl/>
              <w:snapToGrid w:val="0"/>
              <w:jc w:val="left"/>
              <w:rPr>
                <w:kern w:val="0"/>
                <w:sz w:val="24"/>
              </w:rPr>
            </w:pPr>
            <w:r w:rsidRPr="003A2A67">
              <w:rPr>
                <w:kern w:val="0"/>
                <w:sz w:val="24"/>
              </w:rPr>
              <w:t xml:space="preserve">Zhu </w:t>
            </w:r>
            <w:proofErr w:type="spellStart"/>
            <w:r w:rsidRPr="003A2A67">
              <w:rPr>
                <w:kern w:val="0"/>
                <w:sz w:val="24"/>
              </w:rPr>
              <w:t>Ruida</w:t>
            </w:r>
            <w:proofErr w:type="spellEnd"/>
            <w:r w:rsidRPr="003A2A67">
              <w:rPr>
                <w:kern w:val="0"/>
                <w:sz w:val="24"/>
              </w:rPr>
              <w:t xml:space="preserve"> (Dr., School of Chinese Language and Culture, Zhejiang International Studies University)</w:t>
            </w:r>
          </w:p>
        </w:tc>
        <w:tc>
          <w:tcPr>
            <w:tcW w:w="4394" w:type="dxa"/>
            <w:tcBorders>
              <w:bottom w:val="single" w:sz="4" w:space="0" w:color="000000"/>
            </w:tcBorders>
          </w:tcPr>
          <w:p w:rsidR="00C46740" w:rsidRPr="003A2A67" w:rsidRDefault="00C46740" w:rsidP="003A2A67">
            <w:pPr>
              <w:widowControl/>
              <w:snapToGrid w:val="0"/>
              <w:jc w:val="left"/>
              <w:rPr>
                <w:kern w:val="0"/>
                <w:sz w:val="24"/>
              </w:rPr>
            </w:pPr>
            <w:r w:rsidRPr="003A2A67">
              <w:rPr>
                <w:kern w:val="0"/>
                <w:sz w:val="24"/>
              </w:rPr>
              <w:t>“</w:t>
            </w:r>
            <w:r w:rsidRPr="003A2A67">
              <w:rPr>
                <w:kern w:val="0"/>
                <w:sz w:val="24"/>
              </w:rPr>
              <w:t>会说话的汉字</w:t>
            </w:r>
            <w:r w:rsidRPr="003A2A67">
              <w:rPr>
                <w:kern w:val="0"/>
                <w:sz w:val="24"/>
              </w:rPr>
              <w:t>”</w:t>
            </w:r>
            <w:r w:rsidRPr="003A2A67">
              <w:rPr>
                <w:kern w:val="0"/>
                <w:sz w:val="24"/>
              </w:rPr>
              <w:t>和</w:t>
            </w:r>
            <w:r w:rsidRPr="003A2A67">
              <w:rPr>
                <w:kern w:val="0"/>
                <w:sz w:val="24"/>
              </w:rPr>
              <w:t>“</w:t>
            </w:r>
            <w:r w:rsidRPr="003A2A67">
              <w:rPr>
                <w:kern w:val="0"/>
                <w:sz w:val="24"/>
              </w:rPr>
              <w:t>一字一码的部件输入法</w:t>
            </w:r>
            <w:r w:rsidRPr="003A2A67">
              <w:rPr>
                <w:kern w:val="0"/>
                <w:sz w:val="24"/>
              </w:rPr>
              <w:t>”</w:t>
            </w:r>
          </w:p>
          <w:p w:rsidR="00C46740" w:rsidRPr="003A2A67" w:rsidRDefault="00C46740" w:rsidP="003A2A67">
            <w:pPr>
              <w:widowControl/>
              <w:snapToGrid w:val="0"/>
              <w:jc w:val="left"/>
              <w:rPr>
                <w:kern w:val="0"/>
                <w:sz w:val="24"/>
              </w:rPr>
            </w:pPr>
            <w:r w:rsidRPr="003A2A67">
              <w:rPr>
                <w:kern w:val="0"/>
                <w:sz w:val="24"/>
              </w:rPr>
              <w:t>“</w:t>
            </w:r>
            <w:proofErr w:type="spellStart"/>
            <w:r w:rsidRPr="003A2A67">
              <w:rPr>
                <w:kern w:val="0"/>
                <w:sz w:val="24"/>
              </w:rPr>
              <w:t>Speakable</w:t>
            </w:r>
            <w:proofErr w:type="spellEnd"/>
            <w:r w:rsidRPr="003A2A67">
              <w:rPr>
                <w:kern w:val="0"/>
                <w:sz w:val="24"/>
              </w:rPr>
              <w:t xml:space="preserve"> Chinese” and “One-Code-for-One Character Input”</w:t>
            </w:r>
          </w:p>
          <w:p w:rsidR="00C46740" w:rsidRPr="003A2A67" w:rsidRDefault="00C46740" w:rsidP="003A2A67">
            <w:pPr>
              <w:widowControl/>
              <w:snapToGrid w:val="0"/>
              <w:jc w:val="left"/>
              <w:rPr>
                <w:kern w:val="0"/>
                <w:sz w:val="24"/>
              </w:rPr>
            </w:pPr>
            <w:r w:rsidRPr="003A2A67">
              <w:rPr>
                <w:kern w:val="0"/>
                <w:sz w:val="24"/>
              </w:rPr>
              <w:t>严振华（工程师，江苏省化工设计院）</w:t>
            </w:r>
          </w:p>
          <w:p w:rsidR="00C46740" w:rsidRPr="003A2A67" w:rsidRDefault="00C46740" w:rsidP="003A2A67">
            <w:pPr>
              <w:widowControl/>
              <w:snapToGrid w:val="0"/>
              <w:jc w:val="left"/>
              <w:rPr>
                <w:kern w:val="0"/>
                <w:sz w:val="24"/>
              </w:rPr>
            </w:pPr>
            <w:r w:rsidRPr="003A2A67">
              <w:rPr>
                <w:kern w:val="0"/>
                <w:sz w:val="24"/>
              </w:rPr>
              <w:t xml:space="preserve">Yan </w:t>
            </w:r>
            <w:proofErr w:type="spellStart"/>
            <w:r w:rsidRPr="003A2A67">
              <w:rPr>
                <w:kern w:val="0"/>
                <w:sz w:val="24"/>
              </w:rPr>
              <w:t>Zhenhua</w:t>
            </w:r>
            <w:proofErr w:type="spellEnd"/>
            <w:r w:rsidRPr="003A2A67">
              <w:rPr>
                <w:kern w:val="0"/>
                <w:sz w:val="24"/>
              </w:rPr>
              <w:t xml:space="preserve"> (Engineer, Jiangsu Province Chemical Engineering Design Institute)</w:t>
            </w:r>
          </w:p>
        </w:tc>
        <w:tc>
          <w:tcPr>
            <w:tcW w:w="4395" w:type="dxa"/>
            <w:tcBorders>
              <w:bottom w:val="single" w:sz="4" w:space="0" w:color="000000"/>
              <w:right w:val="single" w:sz="4" w:space="0" w:color="auto"/>
            </w:tcBorders>
          </w:tcPr>
          <w:p w:rsidR="00C46740" w:rsidRPr="003A2A67" w:rsidRDefault="00C46740" w:rsidP="003A2A67">
            <w:pPr>
              <w:widowControl/>
              <w:snapToGrid w:val="0"/>
              <w:jc w:val="left"/>
              <w:rPr>
                <w:kern w:val="0"/>
                <w:sz w:val="24"/>
              </w:rPr>
            </w:pPr>
            <w:r w:rsidRPr="003A2A67">
              <w:rPr>
                <w:kern w:val="0"/>
                <w:sz w:val="24"/>
              </w:rPr>
              <w:t>对外汉字意符教学策略研究</w:t>
            </w:r>
          </w:p>
          <w:p w:rsidR="00C46740" w:rsidRPr="003A2A67" w:rsidRDefault="00C46740" w:rsidP="003A2A67">
            <w:pPr>
              <w:widowControl/>
              <w:snapToGrid w:val="0"/>
              <w:jc w:val="left"/>
              <w:rPr>
                <w:kern w:val="0"/>
                <w:sz w:val="24"/>
              </w:rPr>
            </w:pPr>
          </w:p>
          <w:p w:rsidR="00C46740" w:rsidRPr="003A2A67" w:rsidRDefault="00C46740" w:rsidP="003A2A67">
            <w:pPr>
              <w:widowControl/>
              <w:snapToGrid w:val="0"/>
              <w:jc w:val="left"/>
              <w:rPr>
                <w:kern w:val="0"/>
                <w:sz w:val="24"/>
              </w:rPr>
            </w:pPr>
            <w:r w:rsidRPr="003A2A67">
              <w:rPr>
                <w:kern w:val="0"/>
                <w:sz w:val="24"/>
              </w:rPr>
              <w:t>李丽（副教授，内蒙古师范大学文学院）</w:t>
            </w:r>
          </w:p>
          <w:p w:rsidR="00C46740" w:rsidRPr="003A2A67" w:rsidRDefault="00C46740" w:rsidP="003A2A67">
            <w:pPr>
              <w:widowControl/>
              <w:snapToGrid w:val="0"/>
              <w:jc w:val="left"/>
              <w:rPr>
                <w:kern w:val="0"/>
                <w:sz w:val="24"/>
              </w:rPr>
            </w:pPr>
            <w:r w:rsidRPr="003A2A67">
              <w:rPr>
                <w:kern w:val="0"/>
                <w:sz w:val="24"/>
              </w:rPr>
              <w:t xml:space="preserve">Li </w:t>
            </w:r>
            <w:proofErr w:type="spellStart"/>
            <w:r w:rsidRPr="003A2A67">
              <w:rPr>
                <w:kern w:val="0"/>
                <w:sz w:val="24"/>
              </w:rPr>
              <w:t>Li</w:t>
            </w:r>
            <w:proofErr w:type="spellEnd"/>
            <w:r w:rsidRPr="003A2A67">
              <w:rPr>
                <w:kern w:val="0"/>
                <w:sz w:val="24"/>
              </w:rPr>
              <w:t xml:space="preserve"> (Associate Prof., Chinese Language and Literature College, Inner Mongolia Normal University)</w:t>
            </w:r>
          </w:p>
        </w:tc>
      </w:tr>
      <w:tr w:rsidR="00944980" w:rsidRPr="009C2DDF" w:rsidTr="00944980">
        <w:trPr>
          <w:trHeight w:val="175"/>
        </w:trPr>
        <w:tc>
          <w:tcPr>
            <w:tcW w:w="1668" w:type="dxa"/>
          </w:tcPr>
          <w:p w:rsidR="00944980" w:rsidRPr="00944980" w:rsidRDefault="00944980" w:rsidP="003A2A67">
            <w:pPr>
              <w:widowControl/>
              <w:snapToGrid w:val="0"/>
              <w:jc w:val="left"/>
              <w:rPr>
                <w:rFonts w:eastAsia="新細明體" w:hint="eastAsia"/>
                <w:kern w:val="0"/>
                <w:sz w:val="24"/>
                <w:lang w:eastAsia="zh-TW"/>
              </w:rPr>
            </w:pPr>
            <w:r w:rsidRPr="003A2A67">
              <w:rPr>
                <w:kern w:val="0"/>
                <w:sz w:val="24"/>
              </w:rPr>
              <w:t>10:00—10:30</w:t>
            </w:r>
          </w:p>
        </w:tc>
        <w:tc>
          <w:tcPr>
            <w:tcW w:w="4252" w:type="dxa"/>
            <w:tcBorders>
              <w:right w:val="nil"/>
            </w:tcBorders>
          </w:tcPr>
          <w:p w:rsidR="00944980" w:rsidRPr="003A2A67" w:rsidRDefault="00944980" w:rsidP="003A2A67">
            <w:pPr>
              <w:widowControl/>
              <w:snapToGrid w:val="0"/>
              <w:jc w:val="left"/>
              <w:rPr>
                <w:kern w:val="0"/>
                <w:sz w:val="24"/>
              </w:rPr>
            </w:pPr>
            <w:r w:rsidRPr="003A2A67">
              <w:rPr>
                <w:kern w:val="0"/>
                <w:sz w:val="24"/>
              </w:rPr>
              <w:t>茶点</w:t>
            </w:r>
            <w:r w:rsidRPr="003A2A67">
              <w:rPr>
                <w:kern w:val="0"/>
                <w:sz w:val="24"/>
              </w:rPr>
              <w:t>Tea</w:t>
            </w:r>
          </w:p>
        </w:tc>
        <w:tc>
          <w:tcPr>
            <w:tcW w:w="4394" w:type="dxa"/>
            <w:tcBorders>
              <w:left w:val="nil"/>
              <w:right w:val="nil"/>
            </w:tcBorders>
          </w:tcPr>
          <w:p w:rsidR="00944980" w:rsidRPr="003A2A67" w:rsidRDefault="00944980" w:rsidP="003A2A67">
            <w:pPr>
              <w:widowControl/>
              <w:snapToGrid w:val="0"/>
              <w:jc w:val="left"/>
              <w:rPr>
                <w:kern w:val="0"/>
                <w:sz w:val="24"/>
              </w:rPr>
            </w:pPr>
          </w:p>
        </w:tc>
        <w:tc>
          <w:tcPr>
            <w:tcW w:w="4395" w:type="dxa"/>
            <w:tcBorders>
              <w:left w:val="nil"/>
              <w:right w:val="single" w:sz="4" w:space="0" w:color="auto"/>
            </w:tcBorders>
          </w:tcPr>
          <w:p w:rsidR="00944980" w:rsidRPr="003A2A67" w:rsidRDefault="00944980" w:rsidP="003A2A67">
            <w:pPr>
              <w:widowControl/>
              <w:snapToGrid w:val="0"/>
              <w:jc w:val="left"/>
              <w:rPr>
                <w:kern w:val="0"/>
                <w:sz w:val="24"/>
              </w:rPr>
            </w:pPr>
          </w:p>
        </w:tc>
      </w:tr>
      <w:tr w:rsidR="00C46740" w:rsidRPr="009C2DDF" w:rsidTr="00944980">
        <w:trPr>
          <w:trHeight w:val="1310"/>
        </w:trPr>
        <w:tc>
          <w:tcPr>
            <w:tcW w:w="1668" w:type="dxa"/>
            <w:vMerge w:val="restart"/>
          </w:tcPr>
          <w:p w:rsidR="00C46740" w:rsidRPr="003A2A67" w:rsidRDefault="00C46740" w:rsidP="003A2A67">
            <w:pPr>
              <w:widowControl/>
              <w:snapToGrid w:val="0"/>
              <w:jc w:val="left"/>
              <w:rPr>
                <w:kern w:val="0"/>
                <w:sz w:val="24"/>
              </w:rPr>
            </w:pPr>
            <w:r w:rsidRPr="003A2A67">
              <w:rPr>
                <w:kern w:val="0"/>
                <w:sz w:val="24"/>
              </w:rPr>
              <w:t xml:space="preserve">10:30—12:00  </w:t>
            </w:r>
          </w:p>
        </w:tc>
        <w:tc>
          <w:tcPr>
            <w:tcW w:w="4252" w:type="dxa"/>
          </w:tcPr>
          <w:p w:rsidR="00C46740" w:rsidRPr="003A2A67" w:rsidRDefault="00C46740" w:rsidP="003A2A67">
            <w:pPr>
              <w:widowControl/>
              <w:snapToGrid w:val="0"/>
              <w:jc w:val="left"/>
              <w:rPr>
                <w:kern w:val="0"/>
                <w:sz w:val="24"/>
              </w:rPr>
            </w:pPr>
            <w:r w:rsidRPr="003A2A67">
              <w:rPr>
                <w:kern w:val="0"/>
                <w:sz w:val="24"/>
              </w:rPr>
              <w:t>主持人：陈英杰（副教授，首都师范大学文学院）</w:t>
            </w:r>
          </w:p>
          <w:p w:rsidR="00C46740" w:rsidRPr="003A2A67" w:rsidRDefault="00C46740" w:rsidP="003A2A67">
            <w:pPr>
              <w:widowControl/>
              <w:snapToGrid w:val="0"/>
              <w:jc w:val="left"/>
              <w:rPr>
                <w:kern w:val="0"/>
                <w:sz w:val="24"/>
              </w:rPr>
            </w:pPr>
            <w:r w:rsidRPr="003A2A67">
              <w:rPr>
                <w:kern w:val="0"/>
                <w:sz w:val="24"/>
              </w:rPr>
              <w:t xml:space="preserve">Host: Chen </w:t>
            </w:r>
            <w:proofErr w:type="spellStart"/>
            <w:r w:rsidRPr="003A2A67">
              <w:rPr>
                <w:kern w:val="0"/>
                <w:sz w:val="24"/>
              </w:rPr>
              <w:t>Yingjie</w:t>
            </w:r>
            <w:proofErr w:type="spellEnd"/>
            <w:r w:rsidRPr="003A2A67">
              <w:rPr>
                <w:kern w:val="0"/>
                <w:sz w:val="24"/>
              </w:rPr>
              <w:t xml:space="preserve"> (Associate Prof., College of Literature, Capital Normal University)</w:t>
            </w:r>
          </w:p>
        </w:tc>
        <w:tc>
          <w:tcPr>
            <w:tcW w:w="4394" w:type="dxa"/>
          </w:tcPr>
          <w:p w:rsidR="00C46740" w:rsidRPr="003A2A67" w:rsidRDefault="00C46740" w:rsidP="003A2A67">
            <w:pPr>
              <w:widowControl/>
              <w:snapToGrid w:val="0"/>
              <w:jc w:val="left"/>
              <w:rPr>
                <w:kern w:val="0"/>
                <w:sz w:val="24"/>
              </w:rPr>
            </w:pPr>
            <w:r w:rsidRPr="003A2A67">
              <w:rPr>
                <w:kern w:val="0"/>
                <w:sz w:val="24"/>
              </w:rPr>
              <w:t>主持人：张素凤（教授，唐山师范学院）</w:t>
            </w:r>
          </w:p>
          <w:p w:rsidR="00C46740" w:rsidRPr="003A2A67" w:rsidRDefault="00C46740" w:rsidP="003A2A67">
            <w:pPr>
              <w:widowControl/>
              <w:snapToGrid w:val="0"/>
              <w:jc w:val="left"/>
              <w:rPr>
                <w:kern w:val="0"/>
                <w:sz w:val="24"/>
              </w:rPr>
            </w:pPr>
            <w:r w:rsidRPr="003A2A67">
              <w:rPr>
                <w:kern w:val="0"/>
                <w:sz w:val="24"/>
              </w:rPr>
              <w:t>Host: Zhang Su-</w:t>
            </w:r>
            <w:proofErr w:type="spellStart"/>
            <w:r w:rsidRPr="003A2A67">
              <w:rPr>
                <w:kern w:val="0"/>
                <w:sz w:val="24"/>
              </w:rPr>
              <w:t>feng</w:t>
            </w:r>
            <w:proofErr w:type="spellEnd"/>
            <w:r w:rsidRPr="003A2A67">
              <w:rPr>
                <w:kern w:val="0"/>
                <w:sz w:val="24"/>
              </w:rPr>
              <w:t xml:space="preserve"> (Prof., Tangshan Normal University)</w:t>
            </w:r>
          </w:p>
        </w:tc>
        <w:tc>
          <w:tcPr>
            <w:tcW w:w="4395" w:type="dxa"/>
            <w:tcBorders>
              <w:right w:val="single" w:sz="4" w:space="0" w:color="auto"/>
            </w:tcBorders>
          </w:tcPr>
          <w:p w:rsidR="007D0F70" w:rsidRPr="003A2A67" w:rsidRDefault="00C46740" w:rsidP="003A2A67">
            <w:pPr>
              <w:widowControl/>
              <w:snapToGrid w:val="0"/>
              <w:jc w:val="left"/>
              <w:rPr>
                <w:kern w:val="0"/>
                <w:sz w:val="24"/>
              </w:rPr>
            </w:pPr>
            <w:r w:rsidRPr="003A2A67">
              <w:rPr>
                <w:kern w:val="0"/>
                <w:sz w:val="24"/>
              </w:rPr>
              <w:t>主持人：</w:t>
            </w:r>
            <w:r w:rsidR="007D0F70" w:rsidRPr="003A2A67">
              <w:rPr>
                <w:kern w:val="0"/>
                <w:sz w:val="24"/>
              </w:rPr>
              <w:t>戴汝潜（教授，中国教育科学院）</w:t>
            </w:r>
          </w:p>
          <w:p w:rsidR="00C46740" w:rsidRPr="003A2A67" w:rsidRDefault="007D0F70" w:rsidP="003A2A67">
            <w:pPr>
              <w:widowControl/>
              <w:snapToGrid w:val="0"/>
              <w:jc w:val="left"/>
              <w:rPr>
                <w:kern w:val="0"/>
                <w:sz w:val="24"/>
              </w:rPr>
            </w:pPr>
            <w:r w:rsidRPr="003A2A67">
              <w:rPr>
                <w:kern w:val="0"/>
                <w:sz w:val="24"/>
              </w:rPr>
              <w:t xml:space="preserve">Dai </w:t>
            </w:r>
            <w:proofErr w:type="spellStart"/>
            <w:r w:rsidRPr="003A2A67">
              <w:rPr>
                <w:kern w:val="0"/>
                <w:sz w:val="24"/>
              </w:rPr>
              <w:t>Ruqian</w:t>
            </w:r>
            <w:proofErr w:type="spellEnd"/>
            <w:r w:rsidRPr="003A2A67">
              <w:rPr>
                <w:kern w:val="0"/>
                <w:sz w:val="24"/>
              </w:rPr>
              <w:t xml:space="preserve"> (Prof., National Institute of Education Sciences)</w:t>
            </w:r>
          </w:p>
        </w:tc>
      </w:tr>
      <w:tr w:rsidR="00C46740" w:rsidRPr="009C2DDF" w:rsidTr="00944980">
        <w:trPr>
          <w:trHeight w:val="2682"/>
        </w:trPr>
        <w:tc>
          <w:tcPr>
            <w:tcW w:w="1668" w:type="dxa"/>
            <w:vMerge/>
          </w:tcPr>
          <w:p w:rsidR="00C46740" w:rsidRPr="003A2A67" w:rsidRDefault="00C46740" w:rsidP="003A2A67">
            <w:pPr>
              <w:widowControl/>
              <w:snapToGrid w:val="0"/>
              <w:jc w:val="left"/>
              <w:rPr>
                <w:kern w:val="0"/>
                <w:sz w:val="24"/>
              </w:rPr>
            </w:pPr>
          </w:p>
        </w:tc>
        <w:tc>
          <w:tcPr>
            <w:tcW w:w="4252" w:type="dxa"/>
          </w:tcPr>
          <w:p w:rsidR="00C46740" w:rsidRPr="003A2A67" w:rsidRDefault="00C46740" w:rsidP="003A2A67">
            <w:pPr>
              <w:widowControl/>
              <w:snapToGrid w:val="0"/>
              <w:jc w:val="left"/>
              <w:rPr>
                <w:kern w:val="0"/>
                <w:sz w:val="24"/>
              </w:rPr>
            </w:pPr>
            <w:r w:rsidRPr="003A2A67">
              <w:rPr>
                <w:kern w:val="0"/>
                <w:sz w:val="24"/>
              </w:rPr>
              <w:t>《敦煌经部文献合集</w:t>
            </w:r>
            <w:r w:rsidRPr="003A2A67">
              <w:rPr>
                <w:kern w:val="0"/>
                <w:sz w:val="24"/>
              </w:rPr>
              <w:t>·</w:t>
            </w:r>
            <w:r w:rsidRPr="003A2A67">
              <w:rPr>
                <w:kern w:val="0"/>
                <w:sz w:val="24"/>
              </w:rPr>
              <w:t>俗务要名林</w:t>
            </w:r>
            <w:r w:rsidRPr="003A2A67">
              <w:rPr>
                <w:kern w:val="0"/>
                <w:sz w:val="24"/>
              </w:rPr>
              <w:t>·</w:t>
            </w:r>
            <w:r w:rsidRPr="003A2A67">
              <w:rPr>
                <w:kern w:val="0"/>
                <w:sz w:val="24"/>
              </w:rPr>
              <w:t>田农部》字梳理</w:t>
            </w:r>
          </w:p>
          <w:p w:rsidR="00C46740" w:rsidRPr="003A2A67" w:rsidRDefault="00C46740" w:rsidP="003A2A67">
            <w:pPr>
              <w:widowControl/>
              <w:snapToGrid w:val="0"/>
              <w:jc w:val="left"/>
              <w:rPr>
                <w:kern w:val="0"/>
                <w:sz w:val="24"/>
              </w:rPr>
            </w:pPr>
            <w:r w:rsidRPr="003A2A67">
              <w:rPr>
                <w:kern w:val="0"/>
                <w:sz w:val="24"/>
              </w:rPr>
              <w:t xml:space="preserve">Classifying Some Characters in “Agriculture Part, Lexicon Ancient Colloquialisms and </w:t>
            </w:r>
            <w:proofErr w:type="spellStart"/>
            <w:r w:rsidRPr="003A2A67">
              <w:rPr>
                <w:kern w:val="0"/>
                <w:sz w:val="24"/>
              </w:rPr>
              <w:t>Slangs”A</w:t>
            </w:r>
            <w:proofErr w:type="spellEnd"/>
            <w:r w:rsidRPr="003A2A67">
              <w:rPr>
                <w:kern w:val="0"/>
                <w:sz w:val="24"/>
              </w:rPr>
              <w:t xml:space="preserve"> Collection of </w:t>
            </w:r>
            <w:proofErr w:type="spellStart"/>
            <w:r w:rsidRPr="003A2A67">
              <w:rPr>
                <w:kern w:val="0"/>
                <w:sz w:val="24"/>
              </w:rPr>
              <w:t>Dunhuang</w:t>
            </w:r>
            <w:proofErr w:type="spellEnd"/>
            <w:r w:rsidRPr="003A2A67">
              <w:rPr>
                <w:kern w:val="0"/>
                <w:sz w:val="24"/>
              </w:rPr>
              <w:t xml:space="preserve"> Confucian Classics</w:t>
            </w:r>
          </w:p>
          <w:p w:rsidR="00C46740" w:rsidRPr="003A2A67" w:rsidRDefault="00C46740" w:rsidP="003A2A67">
            <w:pPr>
              <w:widowControl/>
              <w:snapToGrid w:val="0"/>
              <w:jc w:val="left"/>
              <w:rPr>
                <w:kern w:val="0"/>
                <w:sz w:val="24"/>
              </w:rPr>
            </w:pPr>
            <w:r w:rsidRPr="003A2A67">
              <w:rPr>
                <w:kern w:val="0"/>
                <w:sz w:val="24"/>
              </w:rPr>
              <w:t>李艳红（研究员，</w:t>
            </w:r>
          </w:p>
          <w:p w:rsidR="00C46740" w:rsidRPr="003A2A67" w:rsidRDefault="00C46740" w:rsidP="003A2A67">
            <w:pPr>
              <w:widowControl/>
              <w:snapToGrid w:val="0"/>
              <w:jc w:val="left"/>
              <w:rPr>
                <w:kern w:val="0"/>
                <w:sz w:val="24"/>
              </w:rPr>
            </w:pPr>
            <w:r w:rsidRPr="003A2A67">
              <w:rPr>
                <w:kern w:val="0"/>
                <w:sz w:val="24"/>
              </w:rPr>
              <w:t>中国青年政治学院）</w:t>
            </w:r>
          </w:p>
          <w:p w:rsidR="00C46740" w:rsidRPr="003A2A67" w:rsidRDefault="00C46740" w:rsidP="003A2A67">
            <w:pPr>
              <w:widowControl/>
              <w:snapToGrid w:val="0"/>
              <w:jc w:val="left"/>
              <w:rPr>
                <w:kern w:val="0"/>
                <w:sz w:val="24"/>
              </w:rPr>
            </w:pPr>
            <w:r w:rsidRPr="003A2A67">
              <w:rPr>
                <w:kern w:val="0"/>
                <w:sz w:val="24"/>
              </w:rPr>
              <w:t xml:space="preserve">Li </w:t>
            </w:r>
            <w:proofErr w:type="spellStart"/>
            <w:r w:rsidRPr="003A2A67">
              <w:rPr>
                <w:kern w:val="0"/>
                <w:sz w:val="24"/>
              </w:rPr>
              <w:t>Yanhong</w:t>
            </w:r>
            <w:proofErr w:type="spellEnd"/>
            <w:r w:rsidRPr="003A2A67">
              <w:rPr>
                <w:kern w:val="0"/>
                <w:sz w:val="24"/>
              </w:rPr>
              <w:t xml:space="preserve"> (Researcher), China Youth University of Political Studies</w:t>
            </w:r>
          </w:p>
        </w:tc>
        <w:tc>
          <w:tcPr>
            <w:tcW w:w="4394" w:type="dxa"/>
          </w:tcPr>
          <w:p w:rsidR="00C46740" w:rsidRPr="003A2A67" w:rsidRDefault="00C46740" w:rsidP="003A2A67">
            <w:pPr>
              <w:widowControl/>
              <w:snapToGrid w:val="0"/>
              <w:jc w:val="left"/>
              <w:rPr>
                <w:kern w:val="0"/>
                <w:sz w:val="24"/>
              </w:rPr>
            </w:pPr>
            <w:r w:rsidRPr="003A2A67">
              <w:rPr>
                <w:kern w:val="0"/>
                <w:sz w:val="24"/>
              </w:rPr>
              <w:t>论大学语文文言文教学的</w:t>
            </w:r>
            <w:r w:rsidRPr="003A2A67">
              <w:rPr>
                <w:kern w:val="0"/>
                <w:sz w:val="24"/>
              </w:rPr>
              <w:t>“</w:t>
            </w:r>
            <w:r w:rsidRPr="003A2A67">
              <w:rPr>
                <w:kern w:val="0"/>
                <w:sz w:val="24"/>
              </w:rPr>
              <w:t>广</w:t>
            </w:r>
            <w:r w:rsidRPr="003A2A67">
              <w:rPr>
                <w:kern w:val="0"/>
                <w:sz w:val="24"/>
              </w:rPr>
              <w:t>”</w:t>
            </w:r>
            <w:r w:rsidRPr="003A2A67">
              <w:rPr>
                <w:kern w:val="0"/>
                <w:sz w:val="24"/>
              </w:rPr>
              <w:t>与</w:t>
            </w:r>
            <w:r w:rsidRPr="003A2A67">
              <w:rPr>
                <w:kern w:val="0"/>
                <w:sz w:val="24"/>
              </w:rPr>
              <w:t>“</w:t>
            </w:r>
            <w:r w:rsidRPr="003A2A67">
              <w:rPr>
                <w:kern w:val="0"/>
                <w:sz w:val="24"/>
              </w:rPr>
              <w:t>博</w:t>
            </w:r>
            <w:r w:rsidRPr="003A2A67">
              <w:rPr>
                <w:kern w:val="0"/>
                <w:sz w:val="24"/>
              </w:rPr>
              <w:t>”</w:t>
            </w:r>
          </w:p>
          <w:p w:rsidR="00C46740" w:rsidRPr="003A2A67" w:rsidRDefault="00C46740" w:rsidP="003A2A67">
            <w:pPr>
              <w:widowControl/>
              <w:snapToGrid w:val="0"/>
              <w:jc w:val="left"/>
              <w:rPr>
                <w:kern w:val="0"/>
                <w:sz w:val="24"/>
              </w:rPr>
            </w:pPr>
            <w:r w:rsidRPr="003A2A67">
              <w:rPr>
                <w:kern w:val="0"/>
                <w:sz w:val="24"/>
              </w:rPr>
              <w:t>Discussion on “ Extensiveness ” and “Erudition” of Classical Chinese Teaching in College Chinese</w:t>
            </w:r>
          </w:p>
          <w:p w:rsidR="00C46740" w:rsidRPr="003A2A67" w:rsidRDefault="00C46740" w:rsidP="003A2A67">
            <w:pPr>
              <w:widowControl/>
              <w:snapToGrid w:val="0"/>
              <w:jc w:val="left"/>
              <w:rPr>
                <w:kern w:val="0"/>
                <w:sz w:val="24"/>
              </w:rPr>
            </w:pPr>
            <w:r w:rsidRPr="003A2A67">
              <w:rPr>
                <w:kern w:val="0"/>
                <w:sz w:val="24"/>
              </w:rPr>
              <w:t>杨晓红（副教授，山东枣庄学院文学院）</w:t>
            </w:r>
          </w:p>
          <w:p w:rsidR="00C46740" w:rsidRPr="003A2A67" w:rsidRDefault="00C46740" w:rsidP="003A2A67">
            <w:pPr>
              <w:widowControl/>
              <w:snapToGrid w:val="0"/>
              <w:jc w:val="left"/>
              <w:rPr>
                <w:kern w:val="0"/>
                <w:sz w:val="24"/>
              </w:rPr>
            </w:pPr>
            <w:r w:rsidRPr="003A2A67">
              <w:rPr>
                <w:kern w:val="0"/>
                <w:sz w:val="24"/>
              </w:rPr>
              <w:t xml:space="preserve">Yang </w:t>
            </w:r>
            <w:proofErr w:type="spellStart"/>
            <w:r w:rsidRPr="003A2A67">
              <w:rPr>
                <w:kern w:val="0"/>
                <w:sz w:val="24"/>
              </w:rPr>
              <w:t>Xiaohong</w:t>
            </w:r>
            <w:proofErr w:type="spellEnd"/>
            <w:r w:rsidRPr="003A2A67">
              <w:rPr>
                <w:kern w:val="0"/>
                <w:sz w:val="24"/>
              </w:rPr>
              <w:t xml:space="preserve"> (Associate Prof., Department of Chinese Language and Literature)</w:t>
            </w:r>
          </w:p>
        </w:tc>
        <w:tc>
          <w:tcPr>
            <w:tcW w:w="4395" w:type="dxa"/>
          </w:tcPr>
          <w:p w:rsidR="009D52F6" w:rsidRPr="003A2A67" w:rsidRDefault="009D52F6" w:rsidP="003A2A67">
            <w:pPr>
              <w:widowControl/>
              <w:snapToGrid w:val="0"/>
              <w:jc w:val="left"/>
              <w:rPr>
                <w:kern w:val="0"/>
                <w:sz w:val="24"/>
              </w:rPr>
            </w:pPr>
            <w:r w:rsidRPr="003A2A67">
              <w:rPr>
                <w:kern w:val="0"/>
                <w:sz w:val="24"/>
              </w:rPr>
              <w:t>中文古籍识字教学研究</w:t>
            </w:r>
          </w:p>
          <w:p w:rsidR="009D52F6" w:rsidRPr="003A2A67" w:rsidRDefault="009D52F6" w:rsidP="003A2A67">
            <w:pPr>
              <w:widowControl/>
              <w:snapToGrid w:val="0"/>
              <w:jc w:val="left"/>
              <w:rPr>
                <w:kern w:val="0"/>
                <w:sz w:val="24"/>
              </w:rPr>
            </w:pPr>
            <w:r w:rsidRPr="003A2A67">
              <w:rPr>
                <w:kern w:val="0"/>
                <w:sz w:val="24"/>
              </w:rPr>
              <w:t>An Investigation on Teaching Classical Chinese Reading</w:t>
            </w:r>
          </w:p>
          <w:p w:rsidR="009D52F6" w:rsidRPr="003A2A67" w:rsidRDefault="009D52F6" w:rsidP="003A2A67">
            <w:pPr>
              <w:widowControl/>
              <w:snapToGrid w:val="0"/>
              <w:jc w:val="left"/>
              <w:rPr>
                <w:kern w:val="0"/>
                <w:sz w:val="24"/>
              </w:rPr>
            </w:pPr>
            <w:r w:rsidRPr="003A2A67">
              <w:rPr>
                <w:kern w:val="0"/>
                <w:sz w:val="24"/>
              </w:rPr>
              <w:t>连登岗（教授，南通大学）</w:t>
            </w:r>
          </w:p>
          <w:p w:rsidR="009D52F6" w:rsidRPr="003A2A67" w:rsidRDefault="009D52F6" w:rsidP="003A2A67">
            <w:pPr>
              <w:widowControl/>
              <w:snapToGrid w:val="0"/>
              <w:jc w:val="left"/>
              <w:rPr>
                <w:kern w:val="0"/>
                <w:sz w:val="24"/>
              </w:rPr>
            </w:pPr>
            <w:proofErr w:type="spellStart"/>
            <w:r w:rsidRPr="003A2A67">
              <w:rPr>
                <w:kern w:val="0"/>
                <w:sz w:val="24"/>
              </w:rPr>
              <w:t>Lian</w:t>
            </w:r>
            <w:proofErr w:type="spellEnd"/>
            <w:r w:rsidRPr="003A2A67">
              <w:rPr>
                <w:kern w:val="0"/>
                <w:sz w:val="24"/>
              </w:rPr>
              <w:t xml:space="preserve"> Deng-gang (Prof., Nantong University)</w:t>
            </w:r>
          </w:p>
          <w:p w:rsidR="00C46740" w:rsidRPr="003A2A67" w:rsidRDefault="00C46740" w:rsidP="003A2A67">
            <w:pPr>
              <w:widowControl/>
              <w:snapToGrid w:val="0"/>
              <w:jc w:val="left"/>
              <w:rPr>
                <w:kern w:val="0"/>
                <w:sz w:val="24"/>
              </w:rPr>
            </w:pPr>
          </w:p>
        </w:tc>
      </w:tr>
      <w:tr w:rsidR="00C46740" w:rsidRPr="009C2DDF" w:rsidTr="00944980">
        <w:tc>
          <w:tcPr>
            <w:tcW w:w="1668" w:type="dxa"/>
            <w:vMerge/>
          </w:tcPr>
          <w:p w:rsidR="00C46740" w:rsidRPr="003A2A67" w:rsidRDefault="00C46740" w:rsidP="003A2A67">
            <w:pPr>
              <w:snapToGrid w:val="0"/>
              <w:jc w:val="left"/>
              <w:rPr>
                <w:kern w:val="0"/>
                <w:sz w:val="24"/>
              </w:rPr>
            </w:pPr>
          </w:p>
        </w:tc>
        <w:tc>
          <w:tcPr>
            <w:tcW w:w="4252" w:type="dxa"/>
          </w:tcPr>
          <w:p w:rsidR="00126875" w:rsidRPr="003A2A67" w:rsidRDefault="00126875" w:rsidP="003A2A67">
            <w:pPr>
              <w:snapToGrid w:val="0"/>
              <w:jc w:val="left"/>
              <w:rPr>
                <w:kern w:val="0"/>
                <w:sz w:val="24"/>
              </w:rPr>
            </w:pPr>
            <w:r w:rsidRPr="003A2A67">
              <w:rPr>
                <w:kern w:val="0"/>
                <w:sz w:val="24"/>
              </w:rPr>
              <w:t>地名用汉字及其分类</w:t>
            </w:r>
          </w:p>
          <w:p w:rsidR="00126875" w:rsidRPr="003A2A67" w:rsidRDefault="00126875" w:rsidP="003A2A67">
            <w:pPr>
              <w:snapToGrid w:val="0"/>
              <w:jc w:val="left"/>
              <w:rPr>
                <w:kern w:val="0"/>
                <w:sz w:val="24"/>
              </w:rPr>
            </w:pPr>
            <w:r w:rsidRPr="003A2A67">
              <w:rPr>
                <w:kern w:val="0"/>
                <w:sz w:val="24"/>
              </w:rPr>
              <w:t>Han Characters in Place Names and Their Classification</w:t>
            </w:r>
          </w:p>
          <w:p w:rsidR="00126875" w:rsidRPr="003A2A67" w:rsidRDefault="00126875" w:rsidP="003A2A67">
            <w:pPr>
              <w:widowControl/>
              <w:snapToGrid w:val="0"/>
              <w:jc w:val="left"/>
              <w:rPr>
                <w:kern w:val="0"/>
                <w:sz w:val="24"/>
              </w:rPr>
            </w:pPr>
            <w:r w:rsidRPr="003A2A67">
              <w:rPr>
                <w:kern w:val="0"/>
                <w:sz w:val="24"/>
              </w:rPr>
              <w:t>周文德（教授，四川外国语大学中文系主任）</w:t>
            </w:r>
          </w:p>
          <w:p w:rsidR="00C46740" w:rsidRPr="003A2A67" w:rsidRDefault="00126875" w:rsidP="003A2A67">
            <w:pPr>
              <w:snapToGrid w:val="0"/>
              <w:jc w:val="left"/>
              <w:rPr>
                <w:kern w:val="0"/>
                <w:sz w:val="24"/>
              </w:rPr>
            </w:pPr>
            <w:r w:rsidRPr="003A2A67">
              <w:rPr>
                <w:kern w:val="0"/>
                <w:sz w:val="24"/>
              </w:rPr>
              <w:t xml:space="preserve">Zhou </w:t>
            </w:r>
            <w:proofErr w:type="spellStart"/>
            <w:r w:rsidRPr="003A2A67">
              <w:rPr>
                <w:kern w:val="0"/>
                <w:sz w:val="24"/>
              </w:rPr>
              <w:t>Wende</w:t>
            </w:r>
            <w:proofErr w:type="spellEnd"/>
            <w:r w:rsidRPr="003A2A67">
              <w:rPr>
                <w:kern w:val="0"/>
                <w:sz w:val="24"/>
              </w:rPr>
              <w:t xml:space="preserve"> (Prof., Head of Department of Chinese Language and Literature, Sichuan International Studies University)</w:t>
            </w:r>
          </w:p>
        </w:tc>
        <w:tc>
          <w:tcPr>
            <w:tcW w:w="4394" w:type="dxa"/>
          </w:tcPr>
          <w:p w:rsidR="00126875" w:rsidRPr="003A2A67" w:rsidRDefault="00126875" w:rsidP="003A2A67">
            <w:pPr>
              <w:widowControl/>
              <w:snapToGrid w:val="0"/>
              <w:jc w:val="left"/>
              <w:rPr>
                <w:kern w:val="0"/>
                <w:sz w:val="24"/>
              </w:rPr>
            </w:pPr>
            <w:r w:rsidRPr="003A2A67">
              <w:rPr>
                <w:kern w:val="0"/>
                <w:sz w:val="24"/>
              </w:rPr>
              <w:t>从幼儿识字教育到构建少儿汉字学</w:t>
            </w:r>
          </w:p>
          <w:p w:rsidR="00126875" w:rsidRPr="003A2A67" w:rsidRDefault="00126875" w:rsidP="003A2A67">
            <w:pPr>
              <w:widowControl/>
              <w:snapToGrid w:val="0"/>
              <w:jc w:val="left"/>
              <w:rPr>
                <w:kern w:val="0"/>
                <w:sz w:val="24"/>
              </w:rPr>
            </w:pPr>
            <w:r w:rsidRPr="003A2A67">
              <w:rPr>
                <w:kern w:val="0"/>
                <w:sz w:val="24"/>
              </w:rPr>
              <w:t>From Young Children’s Chinese Character Education to Construction of Children Character Studies</w:t>
            </w:r>
          </w:p>
          <w:p w:rsidR="00126875" w:rsidRPr="003A2A67" w:rsidRDefault="00126875" w:rsidP="003A2A67">
            <w:pPr>
              <w:widowControl/>
              <w:snapToGrid w:val="0"/>
              <w:jc w:val="left"/>
              <w:rPr>
                <w:kern w:val="0"/>
                <w:sz w:val="24"/>
              </w:rPr>
            </w:pPr>
            <w:r w:rsidRPr="003A2A67">
              <w:rPr>
                <w:kern w:val="0"/>
                <w:sz w:val="24"/>
              </w:rPr>
              <w:t>王海平（副教授，国家开放大学文学院）</w:t>
            </w:r>
          </w:p>
          <w:p w:rsidR="00C46740" w:rsidRPr="003A2A67" w:rsidRDefault="00126875" w:rsidP="003A2A67">
            <w:pPr>
              <w:widowControl/>
              <w:snapToGrid w:val="0"/>
              <w:jc w:val="left"/>
              <w:rPr>
                <w:kern w:val="0"/>
                <w:sz w:val="24"/>
              </w:rPr>
            </w:pPr>
            <w:r w:rsidRPr="003A2A67">
              <w:rPr>
                <w:kern w:val="0"/>
                <w:sz w:val="24"/>
              </w:rPr>
              <w:t xml:space="preserve">Wang </w:t>
            </w:r>
            <w:proofErr w:type="spellStart"/>
            <w:r w:rsidRPr="003A2A67">
              <w:rPr>
                <w:kern w:val="0"/>
                <w:sz w:val="24"/>
              </w:rPr>
              <w:t>Haiping</w:t>
            </w:r>
            <w:proofErr w:type="spellEnd"/>
            <w:r w:rsidRPr="003A2A67">
              <w:rPr>
                <w:kern w:val="0"/>
                <w:sz w:val="24"/>
              </w:rPr>
              <w:t xml:space="preserve"> (Associate Prof., School of Arts and Law, State Opening University of China)</w:t>
            </w:r>
          </w:p>
        </w:tc>
        <w:tc>
          <w:tcPr>
            <w:tcW w:w="4395" w:type="dxa"/>
          </w:tcPr>
          <w:p w:rsidR="007D0F70" w:rsidRPr="003A2A67" w:rsidRDefault="007D0F70" w:rsidP="003A2A67">
            <w:pPr>
              <w:widowControl/>
              <w:snapToGrid w:val="0"/>
              <w:jc w:val="left"/>
              <w:rPr>
                <w:kern w:val="0"/>
                <w:sz w:val="24"/>
              </w:rPr>
            </w:pPr>
            <w:r w:rsidRPr="003A2A67">
              <w:rPr>
                <w:kern w:val="0"/>
                <w:sz w:val="24"/>
              </w:rPr>
              <w:t>半年会识字，壹年能读书</w:t>
            </w:r>
            <w:r w:rsidRPr="003A2A67">
              <w:rPr>
                <w:kern w:val="0"/>
                <w:sz w:val="24"/>
              </w:rPr>
              <w:t xml:space="preserve">               ——</w:t>
            </w:r>
            <w:r w:rsidRPr="003A2A67">
              <w:rPr>
                <w:kern w:val="0"/>
                <w:sz w:val="24"/>
              </w:rPr>
              <w:t>《诵读识字》简介</w:t>
            </w:r>
          </w:p>
          <w:p w:rsidR="007D0F70" w:rsidRPr="003A2A67" w:rsidRDefault="007D0F70" w:rsidP="003A2A67">
            <w:pPr>
              <w:widowControl/>
              <w:snapToGrid w:val="0"/>
              <w:jc w:val="left"/>
              <w:rPr>
                <w:kern w:val="0"/>
                <w:sz w:val="24"/>
              </w:rPr>
            </w:pPr>
            <w:r w:rsidRPr="003A2A67">
              <w:rPr>
                <w:kern w:val="0"/>
                <w:sz w:val="24"/>
              </w:rPr>
              <w:t>Effects of Learning Chinese Characters by Reading: A Quick Guide</w:t>
            </w:r>
          </w:p>
          <w:p w:rsidR="007D0F70" w:rsidRPr="003A2A67" w:rsidRDefault="007D0F70" w:rsidP="003A2A67">
            <w:pPr>
              <w:widowControl/>
              <w:snapToGrid w:val="0"/>
              <w:jc w:val="left"/>
              <w:rPr>
                <w:kern w:val="0"/>
                <w:sz w:val="24"/>
              </w:rPr>
            </w:pPr>
            <w:r w:rsidRPr="003A2A67">
              <w:rPr>
                <w:kern w:val="0"/>
                <w:sz w:val="24"/>
              </w:rPr>
              <w:t>张立（校长，济南市市中区育秀小学）</w:t>
            </w:r>
          </w:p>
          <w:p w:rsidR="00C46740" w:rsidRPr="003A2A67" w:rsidRDefault="007D0F70" w:rsidP="003A2A67">
            <w:pPr>
              <w:widowControl/>
              <w:snapToGrid w:val="0"/>
              <w:jc w:val="left"/>
              <w:rPr>
                <w:kern w:val="0"/>
                <w:sz w:val="24"/>
              </w:rPr>
            </w:pPr>
            <w:r w:rsidRPr="003A2A67">
              <w:rPr>
                <w:kern w:val="0"/>
                <w:sz w:val="24"/>
              </w:rPr>
              <w:t>Zhang Li (</w:t>
            </w:r>
            <w:proofErr w:type="spellStart"/>
            <w:r w:rsidRPr="003A2A67">
              <w:rPr>
                <w:kern w:val="0"/>
                <w:sz w:val="24"/>
              </w:rPr>
              <w:t>Headmaster,Jinan</w:t>
            </w:r>
            <w:proofErr w:type="spellEnd"/>
            <w:r w:rsidRPr="003A2A67">
              <w:rPr>
                <w:kern w:val="0"/>
                <w:sz w:val="24"/>
              </w:rPr>
              <w:t xml:space="preserve"> Central </w:t>
            </w:r>
            <w:proofErr w:type="spellStart"/>
            <w:r w:rsidRPr="003A2A67">
              <w:rPr>
                <w:kern w:val="0"/>
                <w:sz w:val="24"/>
              </w:rPr>
              <w:t>Yuxiu</w:t>
            </w:r>
            <w:proofErr w:type="spellEnd"/>
            <w:r w:rsidRPr="003A2A67">
              <w:rPr>
                <w:kern w:val="0"/>
                <w:sz w:val="24"/>
              </w:rPr>
              <w:t xml:space="preserve"> Primary School)</w:t>
            </w:r>
          </w:p>
        </w:tc>
      </w:tr>
      <w:tr w:rsidR="007D0F70" w:rsidRPr="009C2DDF" w:rsidTr="00944980">
        <w:trPr>
          <w:trHeight w:val="2915"/>
        </w:trPr>
        <w:tc>
          <w:tcPr>
            <w:tcW w:w="1668" w:type="dxa"/>
            <w:vMerge/>
          </w:tcPr>
          <w:p w:rsidR="007D0F70" w:rsidRPr="003A2A67" w:rsidRDefault="007D0F70" w:rsidP="003A2A67">
            <w:pPr>
              <w:snapToGrid w:val="0"/>
              <w:jc w:val="left"/>
              <w:rPr>
                <w:kern w:val="0"/>
                <w:sz w:val="24"/>
              </w:rPr>
            </w:pPr>
          </w:p>
        </w:tc>
        <w:tc>
          <w:tcPr>
            <w:tcW w:w="4252" w:type="dxa"/>
          </w:tcPr>
          <w:p w:rsidR="007D0F70" w:rsidRPr="003A2A67" w:rsidRDefault="007D0F70" w:rsidP="003A2A67">
            <w:pPr>
              <w:widowControl/>
              <w:snapToGrid w:val="0"/>
              <w:jc w:val="left"/>
              <w:rPr>
                <w:kern w:val="0"/>
                <w:sz w:val="24"/>
              </w:rPr>
            </w:pPr>
            <w:r w:rsidRPr="003A2A67">
              <w:rPr>
                <w:kern w:val="0"/>
                <w:sz w:val="24"/>
              </w:rPr>
              <w:t>汉字研究与汉字教学研究的热点与启示：知识图谱视角</w:t>
            </w:r>
            <w:r w:rsidRPr="003A2A67">
              <w:rPr>
                <w:kern w:val="0"/>
                <w:sz w:val="24"/>
              </w:rPr>
              <w:t>——</w:t>
            </w:r>
            <w:r w:rsidRPr="003A2A67">
              <w:rPr>
                <w:kern w:val="0"/>
                <w:sz w:val="24"/>
              </w:rPr>
              <w:t>以</w:t>
            </w:r>
            <w:r w:rsidRPr="003A2A67">
              <w:rPr>
                <w:kern w:val="0"/>
                <w:sz w:val="24"/>
              </w:rPr>
              <w:t>21</w:t>
            </w:r>
            <w:r w:rsidRPr="003A2A67">
              <w:rPr>
                <w:kern w:val="0"/>
                <w:sz w:val="24"/>
              </w:rPr>
              <w:t>世纪以来博士学位论文为考察中心</w:t>
            </w:r>
          </w:p>
          <w:p w:rsidR="007D0F70" w:rsidRPr="003A2A67" w:rsidRDefault="007D0F70" w:rsidP="003A2A67">
            <w:pPr>
              <w:widowControl/>
              <w:snapToGrid w:val="0"/>
              <w:jc w:val="left"/>
              <w:rPr>
                <w:kern w:val="0"/>
                <w:sz w:val="24"/>
              </w:rPr>
            </w:pPr>
            <w:r w:rsidRPr="003A2A67">
              <w:rPr>
                <w:kern w:val="0"/>
                <w:sz w:val="24"/>
              </w:rPr>
              <w:t>Hotspot and Inspiration of Han Characters Research and Teaching Research—A Case Study on Doctoral Dissertations Since the 21st Century from the Perspective of Knowledge Graph</w:t>
            </w:r>
          </w:p>
          <w:p w:rsidR="007D0F70" w:rsidRPr="003A2A67" w:rsidRDefault="007D0F70" w:rsidP="003A2A67">
            <w:pPr>
              <w:widowControl/>
              <w:snapToGrid w:val="0"/>
              <w:jc w:val="left"/>
              <w:rPr>
                <w:kern w:val="0"/>
                <w:sz w:val="24"/>
              </w:rPr>
            </w:pPr>
            <w:r w:rsidRPr="003A2A67">
              <w:rPr>
                <w:kern w:val="0"/>
                <w:sz w:val="24"/>
              </w:rPr>
              <w:t>冯永玲（博士，盐城师范学院）</w:t>
            </w:r>
          </w:p>
          <w:p w:rsidR="007D0F70" w:rsidRPr="003A2A67" w:rsidRDefault="007D0F70" w:rsidP="003A2A67">
            <w:pPr>
              <w:widowControl/>
              <w:snapToGrid w:val="0"/>
              <w:jc w:val="left"/>
              <w:rPr>
                <w:kern w:val="0"/>
                <w:sz w:val="24"/>
              </w:rPr>
            </w:pPr>
            <w:proofErr w:type="spellStart"/>
            <w:r w:rsidRPr="003A2A67">
              <w:rPr>
                <w:kern w:val="0"/>
                <w:sz w:val="24"/>
              </w:rPr>
              <w:t>FengYongling</w:t>
            </w:r>
            <w:proofErr w:type="spellEnd"/>
            <w:r w:rsidRPr="003A2A67">
              <w:rPr>
                <w:kern w:val="0"/>
                <w:sz w:val="24"/>
              </w:rPr>
              <w:t xml:space="preserve"> (Dr., </w:t>
            </w:r>
            <w:proofErr w:type="spellStart"/>
            <w:r w:rsidRPr="003A2A67">
              <w:rPr>
                <w:kern w:val="0"/>
                <w:sz w:val="24"/>
              </w:rPr>
              <w:t>Yancheng</w:t>
            </w:r>
            <w:proofErr w:type="spellEnd"/>
            <w:r w:rsidRPr="003A2A67">
              <w:rPr>
                <w:kern w:val="0"/>
                <w:sz w:val="24"/>
              </w:rPr>
              <w:t xml:space="preserve"> Teachers College)</w:t>
            </w:r>
          </w:p>
        </w:tc>
        <w:tc>
          <w:tcPr>
            <w:tcW w:w="4394" w:type="dxa"/>
          </w:tcPr>
          <w:p w:rsidR="007D0F70" w:rsidRPr="003A2A67" w:rsidRDefault="007D0F70" w:rsidP="003A2A67">
            <w:pPr>
              <w:widowControl/>
              <w:snapToGrid w:val="0"/>
              <w:jc w:val="left"/>
              <w:rPr>
                <w:kern w:val="0"/>
                <w:sz w:val="24"/>
              </w:rPr>
            </w:pPr>
            <w:r w:rsidRPr="003A2A67">
              <w:rPr>
                <w:kern w:val="0"/>
                <w:sz w:val="24"/>
              </w:rPr>
              <w:t>汉字笔划系统的生成与对外汉语教学</w:t>
            </w:r>
          </w:p>
          <w:p w:rsidR="007D0F70" w:rsidRPr="003A2A67" w:rsidRDefault="007D0F70" w:rsidP="003A2A67">
            <w:pPr>
              <w:widowControl/>
              <w:snapToGrid w:val="0"/>
              <w:jc w:val="left"/>
              <w:rPr>
                <w:kern w:val="0"/>
                <w:sz w:val="24"/>
              </w:rPr>
            </w:pPr>
            <w:r w:rsidRPr="003A2A67">
              <w:rPr>
                <w:kern w:val="0"/>
                <w:sz w:val="24"/>
              </w:rPr>
              <w:t>Formation of Han-Character Strokes System and Teaching Chinese as a Foreign Language</w:t>
            </w:r>
          </w:p>
          <w:p w:rsidR="007D0F70" w:rsidRPr="003A2A67" w:rsidRDefault="007D0F70" w:rsidP="003A2A67">
            <w:pPr>
              <w:widowControl/>
              <w:snapToGrid w:val="0"/>
              <w:jc w:val="left"/>
              <w:rPr>
                <w:kern w:val="0"/>
                <w:sz w:val="24"/>
              </w:rPr>
            </w:pPr>
            <w:r w:rsidRPr="003A2A67">
              <w:rPr>
                <w:kern w:val="0"/>
                <w:sz w:val="24"/>
              </w:rPr>
              <w:t>刘玥（女士，中国传媒大学）</w:t>
            </w:r>
          </w:p>
          <w:p w:rsidR="007D0F70" w:rsidRPr="003A2A67" w:rsidRDefault="007D0F70" w:rsidP="003A2A67">
            <w:pPr>
              <w:widowControl/>
              <w:snapToGrid w:val="0"/>
              <w:jc w:val="left"/>
              <w:rPr>
                <w:kern w:val="0"/>
                <w:sz w:val="24"/>
              </w:rPr>
            </w:pPr>
            <w:r w:rsidRPr="003A2A67">
              <w:rPr>
                <w:kern w:val="0"/>
                <w:sz w:val="24"/>
              </w:rPr>
              <w:t xml:space="preserve">Liu </w:t>
            </w:r>
            <w:proofErr w:type="spellStart"/>
            <w:r w:rsidRPr="003A2A67">
              <w:rPr>
                <w:kern w:val="0"/>
                <w:sz w:val="24"/>
              </w:rPr>
              <w:t>Yue</w:t>
            </w:r>
            <w:proofErr w:type="spellEnd"/>
            <w:r w:rsidRPr="003A2A67">
              <w:rPr>
                <w:kern w:val="0"/>
                <w:sz w:val="24"/>
              </w:rPr>
              <w:t xml:space="preserve"> (Lecturer,  Communication University of China)</w:t>
            </w:r>
          </w:p>
        </w:tc>
        <w:tc>
          <w:tcPr>
            <w:tcW w:w="4395" w:type="dxa"/>
          </w:tcPr>
          <w:p w:rsidR="007D0F70" w:rsidRPr="003A2A67" w:rsidRDefault="007D0F70" w:rsidP="003A2A67">
            <w:pPr>
              <w:widowControl/>
              <w:snapToGrid w:val="0"/>
              <w:jc w:val="left"/>
              <w:rPr>
                <w:kern w:val="0"/>
                <w:sz w:val="24"/>
              </w:rPr>
            </w:pPr>
            <w:r w:rsidRPr="003A2A67">
              <w:rPr>
                <w:kern w:val="0"/>
                <w:sz w:val="24"/>
              </w:rPr>
              <w:t>类推简化的范围问题</w:t>
            </w:r>
            <w:r w:rsidRPr="003A2A67">
              <w:rPr>
                <w:kern w:val="0"/>
                <w:sz w:val="24"/>
              </w:rPr>
              <w:t>——</w:t>
            </w:r>
            <w:r w:rsidRPr="003A2A67">
              <w:rPr>
                <w:kern w:val="0"/>
                <w:sz w:val="24"/>
              </w:rPr>
              <w:t>基于《通用规范汉字表》等材料的考察</w:t>
            </w:r>
          </w:p>
          <w:p w:rsidR="007D0F70" w:rsidRPr="003A2A67" w:rsidRDefault="007D0F70" w:rsidP="003A2A67">
            <w:pPr>
              <w:widowControl/>
              <w:snapToGrid w:val="0"/>
              <w:jc w:val="left"/>
              <w:rPr>
                <w:kern w:val="0"/>
                <w:sz w:val="24"/>
              </w:rPr>
            </w:pPr>
            <w:r w:rsidRPr="003A2A67">
              <w:rPr>
                <w:kern w:val="0"/>
                <w:sz w:val="24"/>
              </w:rPr>
              <w:t xml:space="preserve">The Scope of Analogy Simplification Based on Survey of Materials: A Case Study </w:t>
            </w:r>
            <w:proofErr w:type="spellStart"/>
            <w:r w:rsidRPr="003A2A67">
              <w:rPr>
                <w:kern w:val="0"/>
                <w:sz w:val="24"/>
              </w:rPr>
              <w:t>ofCommon</w:t>
            </w:r>
            <w:proofErr w:type="spellEnd"/>
            <w:r w:rsidRPr="003A2A67">
              <w:rPr>
                <w:kern w:val="0"/>
                <w:sz w:val="24"/>
              </w:rPr>
              <w:t xml:space="preserve"> Standard Chinese Characters Table</w:t>
            </w:r>
          </w:p>
          <w:p w:rsidR="007D0F70" w:rsidRPr="003A2A67" w:rsidRDefault="007D0F70" w:rsidP="003A2A67">
            <w:pPr>
              <w:widowControl/>
              <w:snapToGrid w:val="0"/>
              <w:jc w:val="left"/>
              <w:rPr>
                <w:kern w:val="0"/>
                <w:sz w:val="24"/>
              </w:rPr>
            </w:pPr>
            <w:r w:rsidRPr="003A2A67">
              <w:rPr>
                <w:kern w:val="0"/>
                <w:sz w:val="24"/>
              </w:rPr>
              <w:t>张宇航（研究生，北京语言大学人文社会科学学部</w:t>
            </w:r>
          </w:p>
          <w:p w:rsidR="007D0F70" w:rsidRDefault="007D0F70" w:rsidP="003A2A67">
            <w:pPr>
              <w:widowControl/>
              <w:snapToGrid w:val="0"/>
              <w:jc w:val="left"/>
              <w:rPr>
                <w:rFonts w:eastAsia="新細明體" w:hint="eastAsia"/>
                <w:kern w:val="0"/>
                <w:sz w:val="24"/>
                <w:lang w:eastAsia="zh-TW"/>
              </w:rPr>
            </w:pPr>
            <w:r w:rsidRPr="003A2A67">
              <w:rPr>
                <w:kern w:val="0"/>
                <w:sz w:val="24"/>
              </w:rPr>
              <w:t xml:space="preserve">Zhang </w:t>
            </w:r>
            <w:proofErr w:type="spellStart"/>
            <w:r w:rsidRPr="003A2A67">
              <w:rPr>
                <w:kern w:val="0"/>
                <w:sz w:val="24"/>
              </w:rPr>
              <w:t>Yuhang</w:t>
            </w:r>
            <w:proofErr w:type="spellEnd"/>
            <w:r w:rsidRPr="003A2A67">
              <w:rPr>
                <w:kern w:val="0"/>
                <w:sz w:val="24"/>
              </w:rPr>
              <w:t xml:space="preserve"> (Graduate student (Master Course), College of Humanities and Social Sciences, Beijing Language and Culture University)</w:t>
            </w:r>
          </w:p>
          <w:p w:rsidR="00944980" w:rsidRPr="00944980" w:rsidRDefault="00944980" w:rsidP="003A2A67">
            <w:pPr>
              <w:widowControl/>
              <w:snapToGrid w:val="0"/>
              <w:jc w:val="left"/>
              <w:rPr>
                <w:rFonts w:eastAsia="新細明體" w:hint="eastAsia"/>
                <w:kern w:val="0"/>
                <w:sz w:val="24"/>
                <w:lang w:eastAsia="zh-TW"/>
              </w:rPr>
            </w:pPr>
          </w:p>
        </w:tc>
      </w:tr>
      <w:tr w:rsidR="007D0F70" w:rsidRPr="009C2DDF" w:rsidTr="00944980">
        <w:tc>
          <w:tcPr>
            <w:tcW w:w="1668" w:type="dxa"/>
            <w:vMerge/>
          </w:tcPr>
          <w:p w:rsidR="007D0F70" w:rsidRPr="003A2A67" w:rsidRDefault="007D0F70" w:rsidP="003A2A67">
            <w:pPr>
              <w:snapToGrid w:val="0"/>
              <w:jc w:val="left"/>
              <w:rPr>
                <w:kern w:val="0"/>
                <w:sz w:val="24"/>
              </w:rPr>
            </w:pPr>
          </w:p>
        </w:tc>
        <w:tc>
          <w:tcPr>
            <w:tcW w:w="4252" w:type="dxa"/>
          </w:tcPr>
          <w:p w:rsidR="007D0F70" w:rsidRPr="003A2A67" w:rsidRDefault="007D0F70" w:rsidP="003A2A67">
            <w:pPr>
              <w:widowControl/>
              <w:snapToGrid w:val="0"/>
              <w:jc w:val="left"/>
              <w:rPr>
                <w:kern w:val="0"/>
                <w:sz w:val="24"/>
              </w:rPr>
            </w:pPr>
            <w:r w:rsidRPr="003A2A67">
              <w:rPr>
                <w:kern w:val="0"/>
                <w:sz w:val="24"/>
              </w:rPr>
              <w:t>《说文解字》亦声字研究</w:t>
            </w:r>
            <w:r w:rsidRPr="003A2A67">
              <w:rPr>
                <w:kern w:val="0"/>
                <w:sz w:val="24"/>
              </w:rPr>
              <w:t>——</w:t>
            </w:r>
            <w:r w:rsidRPr="003A2A67">
              <w:rPr>
                <w:kern w:val="0"/>
                <w:sz w:val="24"/>
              </w:rPr>
              <w:t>对大徐本《说文解字》和《说文解字系传》中亦声字差异的探讨</w:t>
            </w:r>
          </w:p>
          <w:p w:rsidR="007D0F70" w:rsidRPr="003A2A67" w:rsidRDefault="007D0F70" w:rsidP="003A2A67">
            <w:pPr>
              <w:widowControl/>
              <w:snapToGrid w:val="0"/>
              <w:jc w:val="left"/>
              <w:rPr>
                <w:kern w:val="0"/>
                <w:sz w:val="24"/>
              </w:rPr>
            </w:pPr>
            <w:r w:rsidRPr="003A2A67">
              <w:rPr>
                <w:kern w:val="0"/>
                <w:sz w:val="24"/>
              </w:rPr>
              <w:t xml:space="preserve">Study on </w:t>
            </w:r>
            <w:proofErr w:type="spellStart"/>
            <w:r w:rsidRPr="003A2A67">
              <w:rPr>
                <w:kern w:val="0"/>
                <w:sz w:val="24"/>
              </w:rPr>
              <w:t>Picto</w:t>
            </w:r>
            <w:proofErr w:type="spellEnd"/>
            <w:r w:rsidRPr="003A2A67">
              <w:rPr>
                <w:kern w:val="0"/>
                <w:sz w:val="24"/>
              </w:rPr>
              <w:t xml:space="preserve">-Phonetic Characters in </w:t>
            </w:r>
            <w:proofErr w:type="spellStart"/>
            <w:r w:rsidRPr="003A2A67">
              <w:rPr>
                <w:kern w:val="0"/>
                <w:sz w:val="24"/>
              </w:rPr>
              <w:t>Shuo</w:t>
            </w:r>
            <w:proofErr w:type="spellEnd"/>
            <w:r w:rsidRPr="003A2A67">
              <w:rPr>
                <w:kern w:val="0"/>
                <w:sz w:val="24"/>
              </w:rPr>
              <w:t xml:space="preserve"> </w:t>
            </w:r>
            <w:proofErr w:type="spellStart"/>
            <w:r w:rsidRPr="003A2A67">
              <w:rPr>
                <w:kern w:val="0"/>
                <w:sz w:val="24"/>
              </w:rPr>
              <w:t>Wen</w:t>
            </w:r>
            <w:proofErr w:type="spellEnd"/>
            <w:r w:rsidRPr="003A2A67">
              <w:rPr>
                <w:kern w:val="0"/>
                <w:sz w:val="24"/>
              </w:rPr>
              <w:t xml:space="preserve"> </w:t>
            </w:r>
            <w:proofErr w:type="spellStart"/>
            <w:r w:rsidRPr="003A2A67">
              <w:rPr>
                <w:kern w:val="0"/>
                <w:sz w:val="24"/>
              </w:rPr>
              <w:t>JieZior</w:t>
            </w:r>
            <w:proofErr w:type="spellEnd"/>
            <w:r w:rsidRPr="003A2A67">
              <w:rPr>
                <w:kern w:val="0"/>
                <w:sz w:val="24"/>
              </w:rPr>
              <w:t xml:space="preserve"> Etymological Dictionary of Characters: Comparing Such Characters of </w:t>
            </w:r>
            <w:proofErr w:type="spellStart"/>
            <w:r w:rsidRPr="003A2A67">
              <w:rPr>
                <w:kern w:val="0"/>
                <w:sz w:val="24"/>
              </w:rPr>
              <w:t>Shuo</w:t>
            </w:r>
            <w:proofErr w:type="spellEnd"/>
            <w:r w:rsidRPr="003A2A67">
              <w:rPr>
                <w:kern w:val="0"/>
                <w:sz w:val="24"/>
              </w:rPr>
              <w:t xml:space="preserve"> </w:t>
            </w:r>
            <w:proofErr w:type="spellStart"/>
            <w:r w:rsidRPr="003A2A67">
              <w:rPr>
                <w:kern w:val="0"/>
                <w:sz w:val="24"/>
              </w:rPr>
              <w:t>Wen</w:t>
            </w:r>
            <w:proofErr w:type="spellEnd"/>
            <w:r w:rsidRPr="003A2A67">
              <w:rPr>
                <w:kern w:val="0"/>
                <w:sz w:val="24"/>
              </w:rPr>
              <w:t xml:space="preserve"> </w:t>
            </w:r>
            <w:proofErr w:type="spellStart"/>
            <w:r w:rsidRPr="003A2A67">
              <w:rPr>
                <w:kern w:val="0"/>
                <w:sz w:val="24"/>
              </w:rPr>
              <w:t>JieZi</w:t>
            </w:r>
            <w:proofErr w:type="spellEnd"/>
            <w:r w:rsidRPr="003A2A67">
              <w:rPr>
                <w:kern w:val="0"/>
                <w:sz w:val="24"/>
              </w:rPr>
              <w:t xml:space="preserve">(Revised by Northern Song’s </w:t>
            </w:r>
            <w:proofErr w:type="spellStart"/>
            <w:r w:rsidRPr="003A2A67">
              <w:rPr>
                <w:kern w:val="0"/>
                <w:sz w:val="24"/>
              </w:rPr>
              <w:t>XuXuan</w:t>
            </w:r>
            <w:proofErr w:type="spellEnd"/>
            <w:r w:rsidRPr="003A2A67">
              <w:rPr>
                <w:kern w:val="0"/>
                <w:sz w:val="24"/>
              </w:rPr>
              <w:t xml:space="preserve">) and </w:t>
            </w:r>
            <w:proofErr w:type="spellStart"/>
            <w:r w:rsidRPr="003A2A67">
              <w:rPr>
                <w:kern w:val="0"/>
                <w:sz w:val="24"/>
              </w:rPr>
              <w:t>Xu</w:t>
            </w:r>
            <w:proofErr w:type="spellEnd"/>
            <w:r w:rsidRPr="003A2A67">
              <w:rPr>
                <w:kern w:val="0"/>
                <w:sz w:val="24"/>
              </w:rPr>
              <w:t xml:space="preserve"> Kai’s Notes to </w:t>
            </w:r>
            <w:proofErr w:type="spellStart"/>
            <w:r w:rsidRPr="003A2A67">
              <w:rPr>
                <w:kern w:val="0"/>
                <w:sz w:val="24"/>
              </w:rPr>
              <w:t>Shuo</w:t>
            </w:r>
            <w:proofErr w:type="spellEnd"/>
            <w:r w:rsidRPr="003A2A67">
              <w:rPr>
                <w:kern w:val="0"/>
                <w:sz w:val="24"/>
              </w:rPr>
              <w:t xml:space="preserve"> </w:t>
            </w:r>
            <w:proofErr w:type="spellStart"/>
            <w:r w:rsidRPr="003A2A67">
              <w:rPr>
                <w:kern w:val="0"/>
                <w:sz w:val="24"/>
              </w:rPr>
              <w:t>Wen</w:t>
            </w:r>
            <w:proofErr w:type="spellEnd"/>
            <w:r w:rsidRPr="003A2A67">
              <w:rPr>
                <w:kern w:val="0"/>
                <w:sz w:val="24"/>
              </w:rPr>
              <w:t xml:space="preserve"> </w:t>
            </w:r>
            <w:proofErr w:type="spellStart"/>
            <w:r w:rsidRPr="003A2A67">
              <w:rPr>
                <w:kern w:val="0"/>
                <w:sz w:val="24"/>
              </w:rPr>
              <w:t>JieZi</w:t>
            </w:r>
            <w:proofErr w:type="spellEnd"/>
          </w:p>
          <w:p w:rsidR="007D0F70" w:rsidRPr="003A2A67" w:rsidRDefault="007D0F70" w:rsidP="003A2A67">
            <w:pPr>
              <w:widowControl/>
              <w:snapToGrid w:val="0"/>
              <w:jc w:val="left"/>
              <w:rPr>
                <w:kern w:val="0"/>
                <w:sz w:val="24"/>
              </w:rPr>
            </w:pPr>
            <w:r w:rsidRPr="003A2A67">
              <w:rPr>
                <w:kern w:val="0"/>
                <w:sz w:val="24"/>
              </w:rPr>
              <w:t>邹也静（研究生，北京语言大学人文社会科学学部）</w:t>
            </w:r>
          </w:p>
          <w:p w:rsidR="007D0F70" w:rsidRPr="003A2A67" w:rsidRDefault="007D0F70" w:rsidP="003A2A67">
            <w:pPr>
              <w:widowControl/>
              <w:snapToGrid w:val="0"/>
              <w:jc w:val="left"/>
              <w:rPr>
                <w:kern w:val="0"/>
                <w:sz w:val="24"/>
              </w:rPr>
            </w:pPr>
            <w:proofErr w:type="spellStart"/>
            <w:r w:rsidRPr="003A2A67">
              <w:rPr>
                <w:kern w:val="0"/>
                <w:sz w:val="24"/>
              </w:rPr>
              <w:t>ZouYejing</w:t>
            </w:r>
            <w:proofErr w:type="spellEnd"/>
            <w:r w:rsidRPr="003A2A67">
              <w:rPr>
                <w:kern w:val="0"/>
                <w:sz w:val="24"/>
              </w:rPr>
              <w:t xml:space="preserve"> (Graduate student ( Master Course), College of Humanities and Social Sciences, Beijing Language and Culture University)</w:t>
            </w:r>
          </w:p>
        </w:tc>
        <w:tc>
          <w:tcPr>
            <w:tcW w:w="4394" w:type="dxa"/>
          </w:tcPr>
          <w:p w:rsidR="007D0F70" w:rsidRPr="003A2A67" w:rsidRDefault="007D0F70" w:rsidP="003A2A67">
            <w:pPr>
              <w:widowControl/>
              <w:snapToGrid w:val="0"/>
              <w:jc w:val="left"/>
              <w:rPr>
                <w:kern w:val="0"/>
                <w:sz w:val="24"/>
              </w:rPr>
            </w:pPr>
            <w:r w:rsidRPr="003A2A67">
              <w:rPr>
                <w:kern w:val="0"/>
                <w:sz w:val="24"/>
              </w:rPr>
              <w:t>培养低年级学生主动识字的兴趣</w:t>
            </w:r>
          </w:p>
          <w:p w:rsidR="007D0F70" w:rsidRPr="003A2A67" w:rsidRDefault="007D0F70" w:rsidP="003A2A67">
            <w:pPr>
              <w:widowControl/>
              <w:snapToGrid w:val="0"/>
              <w:jc w:val="left"/>
              <w:rPr>
                <w:kern w:val="0"/>
                <w:sz w:val="24"/>
              </w:rPr>
            </w:pPr>
            <w:r w:rsidRPr="003A2A67">
              <w:rPr>
                <w:kern w:val="0"/>
                <w:sz w:val="24"/>
              </w:rPr>
              <w:t xml:space="preserve">On Cultivating Low-Grade </w:t>
            </w:r>
            <w:proofErr w:type="spellStart"/>
            <w:r w:rsidRPr="003A2A67">
              <w:rPr>
                <w:kern w:val="0"/>
                <w:sz w:val="24"/>
              </w:rPr>
              <w:t>Students’Activeness</w:t>
            </w:r>
            <w:proofErr w:type="spellEnd"/>
            <w:r w:rsidRPr="003A2A67">
              <w:rPr>
                <w:kern w:val="0"/>
                <w:sz w:val="24"/>
              </w:rPr>
              <w:t xml:space="preserve"> in Recognizing Chinese Characters</w:t>
            </w:r>
          </w:p>
          <w:p w:rsidR="007D0F70" w:rsidRPr="003A2A67" w:rsidRDefault="007D0F70" w:rsidP="003A2A67">
            <w:pPr>
              <w:widowControl/>
              <w:snapToGrid w:val="0"/>
              <w:jc w:val="left"/>
              <w:rPr>
                <w:kern w:val="0"/>
                <w:sz w:val="24"/>
              </w:rPr>
            </w:pPr>
            <w:r w:rsidRPr="003A2A67">
              <w:rPr>
                <w:kern w:val="0"/>
                <w:sz w:val="24"/>
              </w:rPr>
              <w:t>陈丽萍（教师，厦门市湖理中心小学）</w:t>
            </w:r>
          </w:p>
          <w:p w:rsidR="007D0F70" w:rsidRPr="003A2A67" w:rsidRDefault="007D0F70" w:rsidP="003A2A67">
            <w:pPr>
              <w:widowControl/>
              <w:snapToGrid w:val="0"/>
              <w:jc w:val="left"/>
              <w:rPr>
                <w:kern w:val="0"/>
                <w:sz w:val="24"/>
              </w:rPr>
            </w:pPr>
            <w:proofErr w:type="spellStart"/>
            <w:r w:rsidRPr="003A2A67">
              <w:rPr>
                <w:kern w:val="0"/>
                <w:sz w:val="24"/>
              </w:rPr>
              <w:t>IreneChen</w:t>
            </w:r>
            <w:proofErr w:type="spellEnd"/>
            <w:r w:rsidRPr="003A2A67">
              <w:rPr>
                <w:kern w:val="0"/>
                <w:sz w:val="24"/>
              </w:rPr>
              <w:t xml:space="preserve"> (Teacher, Xiamen </w:t>
            </w:r>
            <w:proofErr w:type="spellStart"/>
            <w:r w:rsidRPr="003A2A67">
              <w:rPr>
                <w:kern w:val="0"/>
                <w:sz w:val="24"/>
              </w:rPr>
              <w:t>Huli</w:t>
            </w:r>
            <w:proofErr w:type="spellEnd"/>
            <w:r w:rsidRPr="003A2A67">
              <w:rPr>
                <w:kern w:val="0"/>
                <w:sz w:val="24"/>
              </w:rPr>
              <w:t xml:space="preserve"> Central Primary School)</w:t>
            </w:r>
          </w:p>
        </w:tc>
        <w:tc>
          <w:tcPr>
            <w:tcW w:w="4395" w:type="dxa"/>
          </w:tcPr>
          <w:p w:rsidR="007D0F70" w:rsidRPr="003A2A67" w:rsidRDefault="007D0F70" w:rsidP="003A2A67">
            <w:pPr>
              <w:widowControl/>
              <w:snapToGrid w:val="0"/>
              <w:jc w:val="left"/>
              <w:rPr>
                <w:kern w:val="0"/>
                <w:sz w:val="24"/>
              </w:rPr>
            </w:pPr>
            <w:r w:rsidRPr="003A2A67">
              <w:rPr>
                <w:kern w:val="0"/>
                <w:sz w:val="24"/>
              </w:rPr>
              <w:t>部首演绎</w:t>
            </w:r>
            <w:r w:rsidRPr="003A2A67">
              <w:rPr>
                <w:kern w:val="0"/>
                <w:sz w:val="24"/>
              </w:rPr>
              <w:t>8105</w:t>
            </w:r>
            <w:r w:rsidRPr="003A2A67">
              <w:rPr>
                <w:kern w:val="0"/>
                <w:sz w:val="24"/>
              </w:rPr>
              <w:t>通用汉字字典研究</w:t>
            </w:r>
          </w:p>
          <w:p w:rsidR="007D0F70" w:rsidRPr="003A2A67" w:rsidRDefault="007D0F70" w:rsidP="003A2A67">
            <w:pPr>
              <w:widowControl/>
              <w:snapToGrid w:val="0"/>
              <w:jc w:val="left"/>
              <w:rPr>
                <w:kern w:val="0"/>
                <w:sz w:val="24"/>
              </w:rPr>
            </w:pPr>
            <w:r w:rsidRPr="003A2A67">
              <w:rPr>
                <w:kern w:val="0"/>
                <w:sz w:val="24"/>
              </w:rPr>
              <w:t>A Radical-Oriented Study on Interpretation of All the 8105 Characters in A Dictionary of Common Characters</w:t>
            </w:r>
          </w:p>
          <w:p w:rsidR="007D0F70" w:rsidRPr="003A2A67" w:rsidRDefault="007D0F70" w:rsidP="003A2A67">
            <w:pPr>
              <w:widowControl/>
              <w:snapToGrid w:val="0"/>
              <w:jc w:val="left"/>
              <w:rPr>
                <w:kern w:val="0"/>
                <w:sz w:val="24"/>
              </w:rPr>
            </w:pPr>
            <w:r w:rsidRPr="003A2A67">
              <w:rPr>
                <w:kern w:val="0"/>
                <w:sz w:val="24"/>
              </w:rPr>
              <w:t>王玮（高级讲师，富阳区教师进修学校）</w:t>
            </w:r>
          </w:p>
          <w:p w:rsidR="007D0F70" w:rsidRPr="003A2A67" w:rsidRDefault="007D0F70" w:rsidP="003A2A67">
            <w:pPr>
              <w:widowControl/>
              <w:snapToGrid w:val="0"/>
              <w:jc w:val="left"/>
              <w:rPr>
                <w:kern w:val="0"/>
                <w:sz w:val="24"/>
              </w:rPr>
            </w:pPr>
            <w:r w:rsidRPr="003A2A67">
              <w:rPr>
                <w:kern w:val="0"/>
                <w:sz w:val="24"/>
              </w:rPr>
              <w:t xml:space="preserve">Wang Wei (Senior Lecturer, </w:t>
            </w:r>
            <w:proofErr w:type="spellStart"/>
            <w:r w:rsidRPr="003A2A67">
              <w:rPr>
                <w:kern w:val="0"/>
                <w:sz w:val="24"/>
              </w:rPr>
              <w:t>Fuyang</w:t>
            </w:r>
            <w:proofErr w:type="spellEnd"/>
            <w:r w:rsidRPr="003A2A67">
              <w:rPr>
                <w:kern w:val="0"/>
                <w:sz w:val="24"/>
              </w:rPr>
              <w:t xml:space="preserve"> Teacher’s Further Education Center)</w:t>
            </w:r>
          </w:p>
        </w:tc>
      </w:tr>
      <w:tr w:rsidR="007D0F70" w:rsidRPr="009C2DDF" w:rsidTr="00944980">
        <w:tc>
          <w:tcPr>
            <w:tcW w:w="1668" w:type="dxa"/>
            <w:vMerge/>
          </w:tcPr>
          <w:p w:rsidR="007D0F70" w:rsidRPr="003A2A67" w:rsidRDefault="007D0F70" w:rsidP="003A2A67">
            <w:pPr>
              <w:snapToGrid w:val="0"/>
              <w:jc w:val="left"/>
              <w:rPr>
                <w:kern w:val="0"/>
                <w:sz w:val="24"/>
              </w:rPr>
            </w:pPr>
          </w:p>
        </w:tc>
        <w:tc>
          <w:tcPr>
            <w:tcW w:w="4252" w:type="dxa"/>
          </w:tcPr>
          <w:p w:rsidR="007D0F70" w:rsidRPr="003A2A67" w:rsidRDefault="007D0F70" w:rsidP="003A2A67">
            <w:pPr>
              <w:widowControl/>
              <w:snapToGrid w:val="0"/>
              <w:jc w:val="left"/>
              <w:rPr>
                <w:kern w:val="0"/>
                <w:sz w:val="24"/>
              </w:rPr>
            </w:pPr>
            <w:r w:rsidRPr="003A2A67">
              <w:rPr>
                <w:kern w:val="0"/>
                <w:sz w:val="24"/>
              </w:rPr>
              <w:t>《五侯鲭字海》中未编码字拾遗</w:t>
            </w:r>
          </w:p>
          <w:p w:rsidR="007D0F70" w:rsidRPr="003A2A67" w:rsidRDefault="007D0F70" w:rsidP="003A2A67">
            <w:pPr>
              <w:widowControl/>
              <w:snapToGrid w:val="0"/>
              <w:jc w:val="left"/>
              <w:rPr>
                <w:kern w:val="0"/>
                <w:sz w:val="24"/>
              </w:rPr>
            </w:pPr>
            <w:r w:rsidRPr="003A2A67">
              <w:rPr>
                <w:kern w:val="0"/>
                <w:sz w:val="24"/>
              </w:rPr>
              <w:t xml:space="preserve">Supplement to </w:t>
            </w:r>
            <w:proofErr w:type="spellStart"/>
            <w:r w:rsidRPr="003A2A67">
              <w:rPr>
                <w:kern w:val="0"/>
                <w:sz w:val="24"/>
              </w:rPr>
              <w:t>UncodedCharacters</w:t>
            </w:r>
            <w:proofErr w:type="spellEnd"/>
            <w:r w:rsidRPr="003A2A67">
              <w:rPr>
                <w:kern w:val="0"/>
                <w:sz w:val="24"/>
              </w:rPr>
              <w:t xml:space="preserve"> in </w:t>
            </w:r>
            <w:proofErr w:type="spellStart"/>
            <w:r w:rsidRPr="003A2A67">
              <w:rPr>
                <w:kern w:val="0"/>
                <w:sz w:val="24"/>
              </w:rPr>
              <w:t>WuhouqingZihai</w:t>
            </w:r>
            <w:proofErr w:type="spellEnd"/>
            <w:r w:rsidRPr="003A2A67">
              <w:rPr>
                <w:kern w:val="0"/>
                <w:sz w:val="24"/>
              </w:rPr>
              <w:t>(</w:t>
            </w:r>
            <w:r w:rsidRPr="003A2A67">
              <w:rPr>
                <w:kern w:val="0"/>
                <w:sz w:val="24"/>
              </w:rPr>
              <w:t>五侯鲭字海</w:t>
            </w:r>
            <w:r w:rsidRPr="003A2A67">
              <w:rPr>
                <w:kern w:val="0"/>
                <w:sz w:val="24"/>
              </w:rPr>
              <w:t>)</w:t>
            </w:r>
          </w:p>
          <w:p w:rsidR="007D0F70" w:rsidRPr="003A2A67" w:rsidRDefault="007D0F70" w:rsidP="003A2A67">
            <w:pPr>
              <w:widowControl/>
              <w:snapToGrid w:val="0"/>
              <w:jc w:val="left"/>
              <w:rPr>
                <w:kern w:val="0"/>
                <w:sz w:val="24"/>
              </w:rPr>
            </w:pPr>
            <w:r w:rsidRPr="003A2A67">
              <w:rPr>
                <w:kern w:val="0"/>
                <w:sz w:val="24"/>
              </w:rPr>
              <w:t>张道升（副教授，合肥师范学院文学院）</w:t>
            </w:r>
          </w:p>
          <w:p w:rsidR="007D0F70" w:rsidRPr="003A2A67" w:rsidRDefault="007D0F70" w:rsidP="003A2A67">
            <w:pPr>
              <w:widowControl/>
              <w:snapToGrid w:val="0"/>
              <w:jc w:val="left"/>
              <w:rPr>
                <w:kern w:val="0"/>
                <w:sz w:val="24"/>
              </w:rPr>
            </w:pPr>
            <w:r w:rsidRPr="003A2A67">
              <w:rPr>
                <w:kern w:val="0"/>
                <w:sz w:val="24"/>
              </w:rPr>
              <w:t xml:space="preserve">Zhang </w:t>
            </w:r>
            <w:proofErr w:type="spellStart"/>
            <w:r w:rsidRPr="003A2A67">
              <w:rPr>
                <w:kern w:val="0"/>
                <w:sz w:val="24"/>
              </w:rPr>
              <w:t>Daosheng</w:t>
            </w:r>
            <w:proofErr w:type="spellEnd"/>
            <w:r w:rsidRPr="003A2A67">
              <w:rPr>
                <w:kern w:val="0"/>
                <w:sz w:val="24"/>
              </w:rPr>
              <w:t xml:space="preserve"> (Associate Prof., Hefei Normal University)</w:t>
            </w:r>
          </w:p>
        </w:tc>
        <w:tc>
          <w:tcPr>
            <w:tcW w:w="4394" w:type="dxa"/>
          </w:tcPr>
          <w:p w:rsidR="007D0F70" w:rsidRPr="003A2A67" w:rsidRDefault="007D0F70" w:rsidP="003A2A67">
            <w:pPr>
              <w:widowControl/>
              <w:snapToGrid w:val="0"/>
              <w:jc w:val="left"/>
              <w:rPr>
                <w:kern w:val="0"/>
                <w:sz w:val="24"/>
              </w:rPr>
            </w:pPr>
            <w:r w:rsidRPr="003A2A67">
              <w:rPr>
                <w:kern w:val="0"/>
                <w:sz w:val="24"/>
              </w:rPr>
              <w:t>小学课堂中汉字教育方法略谈</w:t>
            </w:r>
          </w:p>
          <w:p w:rsidR="007D0F70" w:rsidRPr="003A2A67" w:rsidRDefault="007D0F70" w:rsidP="003A2A67">
            <w:pPr>
              <w:widowControl/>
              <w:snapToGrid w:val="0"/>
              <w:jc w:val="left"/>
              <w:rPr>
                <w:kern w:val="0"/>
                <w:sz w:val="24"/>
              </w:rPr>
            </w:pPr>
            <w:r w:rsidRPr="003A2A67">
              <w:rPr>
                <w:kern w:val="0"/>
                <w:sz w:val="24"/>
              </w:rPr>
              <w:t>A Discussion on Han-Character Teaching in the Primary Classroom</w:t>
            </w:r>
          </w:p>
          <w:p w:rsidR="007D0F70" w:rsidRPr="003A2A67" w:rsidRDefault="007D0F70" w:rsidP="003A2A67">
            <w:pPr>
              <w:widowControl/>
              <w:snapToGrid w:val="0"/>
              <w:jc w:val="left"/>
              <w:rPr>
                <w:kern w:val="0"/>
                <w:sz w:val="24"/>
              </w:rPr>
            </w:pPr>
            <w:r w:rsidRPr="003A2A67">
              <w:rPr>
                <w:kern w:val="0"/>
                <w:sz w:val="24"/>
              </w:rPr>
              <w:t>王克可（高级教师，济南市育贤小学）</w:t>
            </w:r>
          </w:p>
          <w:p w:rsidR="007D0F70" w:rsidRPr="003A2A67" w:rsidRDefault="007D0F70" w:rsidP="003A2A67">
            <w:pPr>
              <w:widowControl/>
              <w:snapToGrid w:val="0"/>
              <w:jc w:val="left"/>
              <w:rPr>
                <w:kern w:val="0"/>
                <w:sz w:val="24"/>
              </w:rPr>
            </w:pPr>
            <w:r w:rsidRPr="003A2A67">
              <w:rPr>
                <w:kern w:val="0"/>
                <w:sz w:val="24"/>
              </w:rPr>
              <w:t xml:space="preserve">Wang </w:t>
            </w:r>
            <w:proofErr w:type="spellStart"/>
            <w:r w:rsidRPr="003A2A67">
              <w:rPr>
                <w:kern w:val="0"/>
                <w:sz w:val="24"/>
              </w:rPr>
              <w:t>Keke</w:t>
            </w:r>
            <w:proofErr w:type="spellEnd"/>
            <w:r w:rsidRPr="003A2A67">
              <w:rPr>
                <w:kern w:val="0"/>
                <w:sz w:val="24"/>
              </w:rPr>
              <w:t xml:space="preserve"> (Senior Teacher for Primary Education, Jinan </w:t>
            </w:r>
            <w:proofErr w:type="spellStart"/>
            <w:r w:rsidRPr="003A2A67">
              <w:rPr>
                <w:kern w:val="0"/>
                <w:sz w:val="24"/>
              </w:rPr>
              <w:t>Yuxian</w:t>
            </w:r>
            <w:proofErr w:type="spellEnd"/>
            <w:r w:rsidRPr="003A2A67">
              <w:rPr>
                <w:kern w:val="0"/>
                <w:sz w:val="24"/>
              </w:rPr>
              <w:t xml:space="preserve"> Primary School)</w:t>
            </w:r>
          </w:p>
        </w:tc>
        <w:tc>
          <w:tcPr>
            <w:tcW w:w="4395" w:type="dxa"/>
          </w:tcPr>
          <w:p w:rsidR="007D0F70" w:rsidRPr="003A2A67" w:rsidRDefault="007D0F70" w:rsidP="003A2A67">
            <w:pPr>
              <w:widowControl/>
              <w:snapToGrid w:val="0"/>
              <w:jc w:val="left"/>
              <w:rPr>
                <w:kern w:val="0"/>
                <w:sz w:val="24"/>
              </w:rPr>
            </w:pPr>
            <w:r w:rsidRPr="003A2A67">
              <w:rPr>
                <w:kern w:val="0"/>
                <w:sz w:val="24"/>
              </w:rPr>
              <w:t>识字教学起点不是零</w:t>
            </w:r>
            <w:r w:rsidRPr="003A2A67">
              <w:rPr>
                <w:kern w:val="0"/>
                <w:sz w:val="24"/>
              </w:rPr>
              <w:t>”</w:t>
            </w:r>
            <w:r w:rsidRPr="003A2A67">
              <w:rPr>
                <w:kern w:val="0"/>
                <w:sz w:val="24"/>
              </w:rPr>
              <w:t>与儿童识字的</w:t>
            </w:r>
            <w:r w:rsidRPr="003A2A67">
              <w:rPr>
                <w:kern w:val="0"/>
                <w:sz w:val="24"/>
              </w:rPr>
              <w:t>“</w:t>
            </w:r>
            <w:r w:rsidRPr="003A2A67">
              <w:rPr>
                <w:kern w:val="0"/>
                <w:sz w:val="24"/>
              </w:rPr>
              <w:t>新常态</w:t>
            </w:r>
            <w:r w:rsidRPr="003A2A67">
              <w:rPr>
                <w:kern w:val="0"/>
                <w:sz w:val="24"/>
              </w:rPr>
              <w:t>”</w:t>
            </w:r>
          </w:p>
          <w:p w:rsidR="007D0F70" w:rsidRPr="003A2A67" w:rsidRDefault="007D0F70" w:rsidP="003A2A67">
            <w:pPr>
              <w:widowControl/>
              <w:snapToGrid w:val="0"/>
              <w:jc w:val="left"/>
              <w:rPr>
                <w:kern w:val="0"/>
                <w:sz w:val="24"/>
              </w:rPr>
            </w:pPr>
            <w:r w:rsidRPr="003A2A67">
              <w:rPr>
                <w:kern w:val="0"/>
                <w:sz w:val="24"/>
              </w:rPr>
              <w:t>“Not Zero Basis for Character Recognition ” and Children Character Learning’s “New Normal”</w:t>
            </w:r>
          </w:p>
          <w:p w:rsidR="007D0F70" w:rsidRPr="003A2A67" w:rsidRDefault="007D0F70" w:rsidP="003A2A67">
            <w:pPr>
              <w:widowControl/>
              <w:snapToGrid w:val="0"/>
              <w:jc w:val="left"/>
              <w:rPr>
                <w:kern w:val="0"/>
                <w:sz w:val="24"/>
              </w:rPr>
            </w:pPr>
            <w:r w:rsidRPr="003A2A67">
              <w:rPr>
                <w:kern w:val="0"/>
                <w:sz w:val="24"/>
              </w:rPr>
              <w:t>陈树民（中学高级教师，南京师范大学附属小学）</w:t>
            </w:r>
          </w:p>
          <w:p w:rsidR="007D0F70" w:rsidRPr="003A2A67" w:rsidRDefault="007D0F70" w:rsidP="003A2A67">
            <w:pPr>
              <w:widowControl/>
              <w:snapToGrid w:val="0"/>
              <w:jc w:val="left"/>
              <w:rPr>
                <w:kern w:val="0"/>
                <w:sz w:val="24"/>
              </w:rPr>
            </w:pPr>
            <w:r w:rsidRPr="003A2A67">
              <w:rPr>
                <w:kern w:val="0"/>
                <w:sz w:val="24"/>
              </w:rPr>
              <w:t xml:space="preserve">Chen </w:t>
            </w:r>
            <w:proofErr w:type="spellStart"/>
            <w:r w:rsidRPr="003A2A67">
              <w:rPr>
                <w:kern w:val="0"/>
                <w:sz w:val="24"/>
              </w:rPr>
              <w:t>Shumin</w:t>
            </w:r>
            <w:proofErr w:type="spellEnd"/>
            <w:r w:rsidRPr="003A2A67">
              <w:rPr>
                <w:kern w:val="0"/>
                <w:sz w:val="24"/>
              </w:rPr>
              <w:t xml:space="preserve"> (Senior Teacher for Secondary </w:t>
            </w:r>
            <w:proofErr w:type="spellStart"/>
            <w:r w:rsidRPr="003A2A67">
              <w:rPr>
                <w:kern w:val="0"/>
                <w:sz w:val="24"/>
              </w:rPr>
              <w:t>Education,The</w:t>
            </w:r>
            <w:proofErr w:type="spellEnd"/>
            <w:r w:rsidRPr="003A2A67">
              <w:rPr>
                <w:kern w:val="0"/>
                <w:sz w:val="24"/>
              </w:rPr>
              <w:t xml:space="preserve"> Primary School Attached to Nanjing Normal University)</w:t>
            </w:r>
          </w:p>
        </w:tc>
      </w:tr>
      <w:tr w:rsidR="007D0F70" w:rsidRPr="009C2DDF" w:rsidTr="00944980">
        <w:tc>
          <w:tcPr>
            <w:tcW w:w="1668" w:type="dxa"/>
          </w:tcPr>
          <w:p w:rsidR="007D0F70" w:rsidRPr="003A2A67" w:rsidRDefault="007D0F70" w:rsidP="003A2A67">
            <w:pPr>
              <w:snapToGrid w:val="0"/>
              <w:jc w:val="left"/>
              <w:rPr>
                <w:kern w:val="0"/>
                <w:sz w:val="24"/>
              </w:rPr>
            </w:pPr>
          </w:p>
        </w:tc>
        <w:tc>
          <w:tcPr>
            <w:tcW w:w="4252" w:type="dxa"/>
          </w:tcPr>
          <w:p w:rsidR="007D0F70" w:rsidRPr="003A2A67" w:rsidRDefault="007D0F70" w:rsidP="003A2A67">
            <w:pPr>
              <w:widowControl/>
              <w:snapToGrid w:val="0"/>
              <w:jc w:val="left"/>
              <w:rPr>
                <w:kern w:val="0"/>
                <w:sz w:val="24"/>
              </w:rPr>
            </w:pPr>
          </w:p>
        </w:tc>
        <w:tc>
          <w:tcPr>
            <w:tcW w:w="4394" w:type="dxa"/>
          </w:tcPr>
          <w:p w:rsidR="007D0F70" w:rsidRPr="003A2A67" w:rsidRDefault="007D0F70" w:rsidP="003A2A67">
            <w:pPr>
              <w:widowControl/>
              <w:snapToGrid w:val="0"/>
              <w:jc w:val="left"/>
              <w:rPr>
                <w:kern w:val="0"/>
                <w:sz w:val="24"/>
              </w:rPr>
            </w:pPr>
          </w:p>
        </w:tc>
        <w:tc>
          <w:tcPr>
            <w:tcW w:w="4395" w:type="dxa"/>
          </w:tcPr>
          <w:p w:rsidR="007D0F70" w:rsidRPr="003A2A67" w:rsidRDefault="007D0F70" w:rsidP="003A2A67">
            <w:pPr>
              <w:widowControl/>
              <w:snapToGrid w:val="0"/>
              <w:jc w:val="left"/>
              <w:rPr>
                <w:kern w:val="0"/>
                <w:sz w:val="24"/>
              </w:rPr>
            </w:pPr>
            <w:r w:rsidRPr="003A2A67">
              <w:rPr>
                <w:kern w:val="0"/>
                <w:sz w:val="24"/>
              </w:rPr>
              <w:t>听说起步，阅读识字</w:t>
            </w:r>
            <w:r w:rsidRPr="003A2A67">
              <w:rPr>
                <w:kern w:val="0"/>
                <w:sz w:val="24"/>
              </w:rPr>
              <w:t>——</w:t>
            </w:r>
            <w:r w:rsidRPr="003A2A67">
              <w:rPr>
                <w:kern w:val="0"/>
                <w:sz w:val="24"/>
              </w:rPr>
              <w:t>小学生</w:t>
            </w:r>
            <w:r w:rsidRPr="003A2A67">
              <w:rPr>
                <w:kern w:val="0"/>
                <w:sz w:val="24"/>
              </w:rPr>
              <w:t>“</w:t>
            </w:r>
            <w:r w:rsidRPr="003A2A67">
              <w:rPr>
                <w:kern w:val="0"/>
                <w:sz w:val="24"/>
              </w:rPr>
              <w:t>自主识字</w:t>
            </w:r>
            <w:r w:rsidRPr="003A2A67">
              <w:rPr>
                <w:kern w:val="0"/>
                <w:sz w:val="24"/>
              </w:rPr>
              <w:t>”</w:t>
            </w:r>
            <w:r w:rsidRPr="003A2A67">
              <w:rPr>
                <w:kern w:val="0"/>
                <w:sz w:val="24"/>
              </w:rPr>
              <w:t>实验研究</w:t>
            </w:r>
            <w:r w:rsidRPr="003A2A67">
              <w:rPr>
                <w:kern w:val="0"/>
                <w:sz w:val="24"/>
              </w:rPr>
              <w:t>146</w:t>
            </w:r>
          </w:p>
          <w:p w:rsidR="007D0F70" w:rsidRPr="003A2A67" w:rsidRDefault="007D0F70" w:rsidP="003A2A67">
            <w:pPr>
              <w:widowControl/>
              <w:snapToGrid w:val="0"/>
              <w:jc w:val="left"/>
              <w:rPr>
                <w:kern w:val="0"/>
                <w:sz w:val="24"/>
              </w:rPr>
            </w:pPr>
            <w:r w:rsidRPr="003A2A67">
              <w:rPr>
                <w:kern w:val="0"/>
                <w:sz w:val="24"/>
              </w:rPr>
              <w:t xml:space="preserve">Chinese Listening and Speaking for Beginners, Reading-Based Character Recognition—Experimental Study on </w:t>
            </w:r>
            <w:r w:rsidRPr="003A2A67">
              <w:rPr>
                <w:kern w:val="0"/>
                <w:sz w:val="24"/>
              </w:rPr>
              <w:lastRenderedPageBreak/>
              <w:t>“Independent Character Learning” of Primary Students</w:t>
            </w:r>
          </w:p>
          <w:p w:rsidR="007D0F70" w:rsidRPr="003A2A67" w:rsidRDefault="007D0F70" w:rsidP="003A2A67">
            <w:pPr>
              <w:widowControl/>
              <w:snapToGrid w:val="0"/>
              <w:jc w:val="left"/>
              <w:rPr>
                <w:kern w:val="0"/>
                <w:sz w:val="24"/>
              </w:rPr>
            </w:pPr>
            <w:r w:rsidRPr="003A2A67">
              <w:rPr>
                <w:kern w:val="0"/>
                <w:sz w:val="24"/>
              </w:rPr>
              <w:t>宋道晔（高级教师，青岛市李沧区教育研究中心）</w:t>
            </w:r>
          </w:p>
          <w:p w:rsidR="007D0F70" w:rsidRPr="003A2A67" w:rsidRDefault="007D0F70" w:rsidP="003A2A67">
            <w:pPr>
              <w:widowControl/>
              <w:snapToGrid w:val="0"/>
              <w:jc w:val="left"/>
              <w:rPr>
                <w:kern w:val="0"/>
                <w:sz w:val="24"/>
              </w:rPr>
            </w:pPr>
            <w:r w:rsidRPr="003A2A67">
              <w:rPr>
                <w:kern w:val="0"/>
                <w:sz w:val="24"/>
              </w:rPr>
              <w:t>吴忠豪（教授，上海师范大学小学语文教学研究中心）</w:t>
            </w:r>
          </w:p>
          <w:p w:rsidR="007D0F70" w:rsidRPr="003A2A67" w:rsidRDefault="007D0F70" w:rsidP="003A2A67">
            <w:pPr>
              <w:widowControl/>
              <w:snapToGrid w:val="0"/>
              <w:jc w:val="left"/>
              <w:rPr>
                <w:kern w:val="0"/>
                <w:sz w:val="24"/>
              </w:rPr>
            </w:pPr>
            <w:r w:rsidRPr="003A2A67">
              <w:rPr>
                <w:kern w:val="0"/>
                <w:sz w:val="24"/>
              </w:rPr>
              <w:t xml:space="preserve">Song </w:t>
            </w:r>
            <w:proofErr w:type="spellStart"/>
            <w:r w:rsidRPr="003A2A67">
              <w:rPr>
                <w:kern w:val="0"/>
                <w:sz w:val="24"/>
              </w:rPr>
              <w:t>Daoye</w:t>
            </w:r>
            <w:proofErr w:type="spellEnd"/>
            <w:r w:rsidRPr="003A2A67">
              <w:rPr>
                <w:kern w:val="0"/>
                <w:sz w:val="24"/>
              </w:rPr>
              <w:t xml:space="preserve"> (Senior Teacher, Education Research Center, </w:t>
            </w:r>
            <w:proofErr w:type="spellStart"/>
            <w:r w:rsidRPr="003A2A67">
              <w:rPr>
                <w:kern w:val="0"/>
                <w:sz w:val="24"/>
              </w:rPr>
              <w:t>Licang</w:t>
            </w:r>
            <w:proofErr w:type="spellEnd"/>
            <w:r w:rsidRPr="003A2A67">
              <w:rPr>
                <w:kern w:val="0"/>
                <w:sz w:val="24"/>
              </w:rPr>
              <w:t xml:space="preserve"> District, Qingdao)</w:t>
            </w:r>
          </w:p>
          <w:p w:rsidR="007D0F70" w:rsidRPr="003A2A67" w:rsidRDefault="007D0F70" w:rsidP="003A2A67">
            <w:pPr>
              <w:widowControl/>
              <w:snapToGrid w:val="0"/>
              <w:jc w:val="left"/>
              <w:rPr>
                <w:kern w:val="0"/>
                <w:sz w:val="24"/>
              </w:rPr>
            </w:pPr>
            <w:r w:rsidRPr="003A2A67">
              <w:rPr>
                <w:kern w:val="0"/>
                <w:sz w:val="24"/>
              </w:rPr>
              <w:t xml:space="preserve">Wu </w:t>
            </w:r>
            <w:proofErr w:type="spellStart"/>
            <w:r w:rsidRPr="003A2A67">
              <w:rPr>
                <w:kern w:val="0"/>
                <w:sz w:val="24"/>
              </w:rPr>
              <w:t>Zhonghao</w:t>
            </w:r>
            <w:proofErr w:type="spellEnd"/>
            <w:r w:rsidRPr="003A2A67">
              <w:rPr>
                <w:kern w:val="0"/>
                <w:sz w:val="24"/>
              </w:rPr>
              <w:t xml:space="preserve"> (</w:t>
            </w:r>
            <w:proofErr w:type="spellStart"/>
            <w:r w:rsidRPr="003A2A67">
              <w:rPr>
                <w:kern w:val="0"/>
                <w:sz w:val="24"/>
              </w:rPr>
              <w:t>Prof.,Shanghai</w:t>
            </w:r>
            <w:proofErr w:type="spellEnd"/>
            <w:r w:rsidRPr="003A2A67">
              <w:rPr>
                <w:kern w:val="0"/>
                <w:sz w:val="24"/>
              </w:rPr>
              <w:t xml:space="preserve"> Normal University Primary School Language Teaching Research Center)</w:t>
            </w:r>
          </w:p>
          <w:p w:rsidR="007D0F70" w:rsidRPr="003A2A67" w:rsidRDefault="007D0F70" w:rsidP="003A2A67">
            <w:pPr>
              <w:widowControl/>
              <w:snapToGrid w:val="0"/>
              <w:jc w:val="left"/>
              <w:rPr>
                <w:kern w:val="0"/>
                <w:sz w:val="24"/>
              </w:rPr>
            </w:pPr>
          </w:p>
        </w:tc>
      </w:tr>
    </w:tbl>
    <w:p w:rsidR="00C46740" w:rsidRPr="009C2DDF" w:rsidRDefault="00C46740" w:rsidP="00C46740">
      <w:pPr>
        <w:widowControl/>
        <w:spacing w:line="345" w:lineRule="atLeast"/>
        <w:jc w:val="left"/>
        <w:rPr>
          <w:kern w:val="0"/>
          <w:szCs w:val="21"/>
        </w:rPr>
      </w:pPr>
    </w:p>
    <w:p w:rsidR="00944980" w:rsidRDefault="00944980">
      <w:pPr>
        <w:widowControl/>
        <w:jc w:val="left"/>
        <w:rPr>
          <w:b/>
          <w:sz w:val="28"/>
          <w:szCs w:val="28"/>
        </w:rPr>
      </w:pPr>
      <w:r>
        <w:rPr>
          <w:b/>
          <w:sz w:val="28"/>
          <w:szCs w:val="28"/>
        </w:rPr>
        <w:br w:type="page"/>
      </w:r>
    </w:p>
    <w:p w:rsidR="00C46740" w:rsidRPr="009C2DDF" w:rsidRDefault="00C46740" w:rsidP="00944980">
      <w:pPr>
        <w:snapToGrid w:val="0"/>
        <w:rPr>
          <w:b/>
          <w:sz w:val="28"/>
          <w:szCs w:val="28"/>
        </w:rPr>
      </w:pPr>
      <w:r w:rsidRPr="009C2DDF">
        <w:rPr>
          <w:b/>
          <w:sz w:val="28"/>
          <w:szCs w:val="28"/>
        </w:rPr>
        <w:lastRenderedPageBreak/>
        <w:t>7</w:t>
      </w:r>
      <w:r w:rsidRPr="009C2DDF">
        <w:rPr>
          <w:b/>
          <w:sz w:val="28"/>
          <w:szCs w:val="28"/>
        </w:rPr>
        <w:t>月</w:t>
      </w:r>
      <w:r w:rsidRPr="009C2DDF">
        <w:rPr>
          <w:b/>
          <w:sz w:val="28"/>
          <w:szCs w:val="28"/>
        </w:rPr>
        <w:t>9</w:t>
      </w:r>
      <w:r w:rsidRPr="009C2DDF">
        <w:rPr>
          <w:b/>
          <w:sz w:val="28"/>
          <w:szCs w:val="28"/>
        </w:rPr>
        <w:t>日下午（星期四</w:t>
      </w:r>
      <w:r w:rsidRPr="009C2DDF">
        <w:rPr>
          <w:b/>
          <w:sz w:val="28"/>
          <w:szCs w:val="28"/>
        </w:rPr>
        <w:t>13:30-18:30</w:t>
      </w:r>
      <w:r w:rsidRPr="009C2DDF">
        <w:rPr>
          <w:b/>
          <w:sz w:val="28"/>
          <w:szCs w:val="28"/>
        </w:rPr>
        <w:t>），地点：浙江外国语学院学校礼堂</w:t>
      </w:r>
    </w:p>
    <w:p w:rsidR="00C46740" w:rsidRPr="009C2DDF" w:rsidRDefault="00C46740" w:rsidP="00944980">
      <w:pPr>
        <w:snapToGrid w:val="0"/>
        <w:outlineLvl w:val="0"/>
        <w:rPr>
          <w:b/>
          <w:sz w:val="28"/>
          <w:szCs w:val="28"/>
        </w:rPr>
      </w:pPr>
      <w:r w:rsidRPr="009C2DDF">
        <w:rPr>
          <w:b/>
          <w:sz w:val="28"/>
          <w:szCs w:val="28"/>
        </w:rPr>
        <w:t xml:space="preserve">Time: Afternoon, </w:t>
      </w:r>
      <w:r w:rsidRPr="009C2DDF">
        <w:rPr>
          <w:rFonts w:hint="eastAsia"/>
          <w:b/>
          <w:sz w:val="28"/>
          <w:szCs w:val="28"/>
        </w:rPr>
        <w:t>9</w:t>
      </w:r>
      <w:r w:rsidRPr="009C2DDF">
        <w:rPr>
          <w:b/>
          <w:sz w:val="28"/>
          <w:szCs w:val="28"/>
        </w:rPr>
        <w:t xml:space="preserve"> July (</w:t>
      </w:r>
      <w:r w:rsidRPr="009C2DDF">
        <w:rPr>
          <w:rFonts w:hint="eastAsia"/>
          <w:b/>
          <w:sz w:val="28"/>
          <w:szCs w:val="28"/>
        </w:rPr>
        <w:t>Thu</w:t>
      </w:r>
      <w:r w:rsidRPr="009C2DDF">
        <w:rPr>
          <w:b/>
          <w:sz w:val="28"/>
          <w:szCs w:val="28"/>
        </w:rPr>
        <w:t>: 13:30-1</w:t>
      </w:r>
      <w:r w:rsidRPr="009C2DDF">
        <w:rPr>
          <w:rFonts w:hint="eastAsia"/>
          <w:b/>
          <w:sz w:val="28"/>
          <w:szCs w:val="28"/>
        </w:rPr>
        <w:t>8</w:t>
      </w:r>
      <w:r w:rsidRPr="009C2DDF">
        <w:rPr>
          <w:b/>
          <w:sz w:val="28"/>
          <w:szCs w:val="28"/>
        </w:rPr>
        <w:t>:</w:t>
      </w:r>
      <w:r w:rsidRPr="009C2DDF">
        <w:rPr>
          <w:rFonts w:hint="eastAsia"/>
          <w:b/>
          <w:sz w:val="28"/>
          <w:szCs w:val="28"/>
        </w:rPr>
        <w:t>3</w:t>
      </w:r>
      <w:r w:rsidRPr="009C2DDF">
        <w:rPr>
          <w:b/>
          <w:sz w:val="28"/>
          <w:szCs w:val="28"/>
        </w:rPr>
        <w:t xml:space="preserve">0); </w:t>
      </w:r>
      <w:r w:rsidRPr="009C2DDF">
        <w:rPr>
          <w:rFonts w:hint="eastAsia"/>
          <w:b/>
          <w:sz w:val="28"/>
          <w:szCs w:val="28"/>
        </w:rPr>
        <w:t>Location: Zhejiang International Studies University Auditorium</w:t>
      </w:r>
    </w:p>
    <w:tbl>
      <w:tblPr>
        <w:tblpPr w:leftFromText="180" w:rightFromText="180" w:vertAnchor="text" w:tblpY="1"/>
        <w:tblOverlap w:val="neve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276"/>
        <w:gridCol w:w="3260"/>
        <w:gridCol w:w="3827"/>
        <w:gridCol w:w="3881"/>
        <w:gridCol w:w="939"/>
      </w:tblGrid>
      <w:tr w:rsidR="00C46740" w:rsidRPr="009C2DDF" w:rsidTr="00944980">
        <w:tc>
          <w:tcPr>
            <w:tcW w:w="1526" w:type="dxa"/>
            <w:vMerge w:val="restart"/>
            <w:tcBorders>
              <w:top w:val="single" w:sz="4" w:space="0" w:color="auto"/>
            </w:tcBorders>
          </w:tcPr>
          <w:p w:rsidR="00C46740" w:rsidRPr="009C2DDF" w:rsidRDefault="00C46740" w:rsidP="006919B0">
            <w:pPr>
              <w:ind w:firstLineChars="150" w:firstLine="315"/>
            </w:pPr>
            <w:r w:rsidRPr="009C2DDF">
              <w:t>时间</w:t>
            </w:r>
            <w:r w:rsidRPr="009C2DDF">
              <w:rPr>
                <w:rFonts w:hint="eastAsia"/>
              </w:rPr>
              <w:t>Time</w:t>
            </w:r>
          </w:p>
          <w:p w:rsidR="00C46740" w:rsidRPr="009C2DDF" w:rsidRDefault="00C46740" w:rsidP="006919B0"/>
          <w:p w:rsidR="00C46740" w:rsidRPr="009C2DDF" w:rsidRDefault="00C46740" w:rsidP="006919B0"/>
          <w:p w:rsidR="00C46740" w:rsidRPr="009C2DDF" w:rsidRDefault="00C46740" w:rsidP="006919B0"/>
          <w:p w:rsidR="00C46740" w:rsidRPr="009C2DDF" w:rsidRDefault="00C46740" w:rsidP="006919B0"/>
          <w:p w:rsidR="00C46740" w:rsidRPr="009C2DDF" w:rsidRDefault="00C46740" w:rsidP="006919B0"/>
          <w:p w:rsidR="00C46740" w:rsidRPr="009C2DDF" w:rsidRDefault="00C46740" w:rsidP="006919B0"/>
          <w:p w:rsidR="00C46740" w:rsidRPr="009C2DDF" w:rsidRDefault="00C46740" w:rsidP="006919B0">
            <w:r w:rsidRPr="009C2DDF">
              <w:t>13</w:t>
            </w:r>
            <w:r w:rsidRPr="009C2DDF">
              <w:t>：</w:t>
            </w:r>
            <w:r w:rsidRPr="009C2DDF">
              <w:t>30-15</w:t>
            </w:r>
            <w:r w:rsidRPr="009C2DDF">
              <w:t>：</w:t>
            </w:r>
            <w:r w:rsidRPr="009C2DDF">
              <w:t>30</w:t>
            </w:r>
          </w:p>
          <w:p w:rsidR="00C46740" w:rsidRPr="009C2DDF" w:rsidRDefault="00C46740" w:rsidP="006919B0">
            <w:r w:rsidRPr="009C2DDF">
              <w:t>（每人</w:t>
            </w:r>
            <w:r w:rsidRPr="009C2DDF">
              <w:t>20</w:t>
            </w:r>
            <w:r w:rsidRPr="009C2DDF">
              <w:t>分钟）</w:t>
            </w:r>
          </w:p>
          <w:p w:rsidR="00C46740" w:rsidRPr="009C2DDF" w:rsidRDefault="00C46740" w:rsidP="006919B0">
            <w:r w:rsidRPr="009C2DDF">
              <w:rPr>
                <w:rFonts w:hint="eastAsia"/>
              </w:rPr>
              <w:t>(20min for each speaker)</w:t>
            </w:r>
          </w:p>
          <w:p w:rsidR="00C46740" w:rsidRPr="009C2DDF" w:rsidRDefault="00C46740" w:rsidP="006919B0">
            <w:pPr>
              <w:ind w:firstLineChars="100" w:firstLine="210"/>
            </w:pPr>
          </w:p>
          <w:p w:rsidR="00C46740" w:rsidRPr="009C2DDF" w:rsidRDefault="00C46740" w:rsidP="006919B0"/>
        </w:tc>
        <w:tc>
          <w:tcPr>
            <w:tcW w:w="1276" w:type="dxa"/>
          </w:tcPr>
          <w:p w:rsidR="00C46740" w:rsidRPr="009C2DDF" w:rsidRDefault="00C46740" w:rsidP="006919B0">
            <w:r w:rsidRPr="009C2DDF">
              <w:t>形式</w:t>
            </w:r>
            <w:r w:rsidRPr="009C2DDF">
              <w:rPr>
                <w:rFonts w:hint="eastAsia"/>
              </w:rPr>
              <w:t>Form</w:t>
            </w:r>
          </w:p>
        </w:tc>
        <w:tc>
          <w:tcPr>
            <w:tcW w:w="3260" w:type="dxa"/>
          </w:tcPr>
          <w:p w:rsidR="00C46740" w:rsidRPr="009C2DDF" w:rsidRDefault="00C46740" w:rsidP="006919B0">
            <w:pPr>
              <w:ind w:firstLineChars="350" w:firstLine="735"/>
            </w:pPr>
            <w:r w:rsidRPr="009C2DDF">
              <w:t>主要内容</w:t>
            </w:r>
            <w:r w:rsidRPr="009C2DDF">
              <w:rPr>
                <w:rFonts w:hint="eastAsia"/>
              </w:rPr>
              <w:t>Main Content</w:t>
            </w:r>
          </w:p>
        </w:tc>
        <w:tc>
          <w:tcPr>
            <w:tcW w:w="3827" w:type="dxa"/>
            <w:tcBorders>
              <w:bottom w:val="single" w:sz="4" w:space="0" w:color="auto"/>
            </w:tcBorders>
          </w:tcPr>
          <w:p w:rsidR="00C46740" w:rsidRPr="009C2DDF" w:rsidRDefault="00C46740" w:rsidP="006919B0">
            <w:r w:rsidRPr="009C2DDF">
              <w:t>演讲者</w:t>
            </w:r>
            <w:r w:rsidRPr="009C2DDF">
              <w:rPr>
                <w:rFonts w:hint="eastAsia"/>
              </w:rPr>
              <w:t>Speaker</w:t>
            </w:r>
          </w:p>
        </w:tc>
        <w:tc>
          <w:tcPr>
            <w:tcW w:w="3881" w:type="dxa"/>
            <w:tcBorders>
              <w:bottom w:val="single" w:sz="4" w:space="0" w:color="auto"/>
            </w:tcBorders>
          </w:tcPr>
          <w:p w:rsidR="00C46740" w:rsidRPr="009C2DDF" w:rsidRDefault="00C46740" w:rsidP="006919B0">
            <w:pPr>
              <w:ind w:firstLineChars="250" w:firstLine="525"/>
            </w:pPr>
            <w:r w:rsidRPr="009C2DDF">
              <w:t>主持人</w:t>
            </w:r>
            <w:r w:rsidRPr="009C2DDF">
              <w:rPr>
                <w:rFonts w:hint="eastAsia"/>
              </w:rPr>
              <w:t>Host</w:t>
            </w:r>
          </w:p>
        </w:tc>
        <w:tc>
          <w:tcPr>
            <w:tcW w:w="939" w:type="dxa"/>
            <w:tcBorders>
              <w:bottom w:val="single" w:sz="4" w:space="0" w:color="auto"/>
              <w:right w:val="single" w:sz="4" w:space="0" w:color="auto"/>
            </w:tcBorders>
          </w:tcPr>
          <w:p w:rsidR="00C46740" w:rsidRPr="009C2DDF" w:rsidRDefault="00C46740" w:rsidP="006919B0"/>
        </w:tc>
      </w:tr>
      <w:tr w:rsidR="00C46740" w:rsidRPr="009C2DDF" w:rsidTr="00944980">
        <w:tc>
          <w:tcPr>
            <w:tcW w:w="1526" w:type="dxa"/>
            <w:vMerge/>
            <w:tcBorders>
              <w:top w:val="single" w:sz="4" w:space="0" w:color="auto"/>
            </w:tcBorders>
          </w:tcPr>
          <w:p w:rsidR="00C46740" w:rsidRPr="009C2DDF" w:rsidRDefault="00C46740" w:rsidP="006919B0">
            <w:pPr>
              <w:ind w:firstLineChars="150" w:firstLine="315"/>
            </w:pPr>
          </w:p>
        </w:tc>
        <w:tc>
          <w:tcPr>
            <w:tcW w:w="1276" w:type="dxa"/>
            <w:vMerge w:val="restart"/>
          </w:tcPr>
          <w:p w:rsidR="00C46740" w:rsidRPr="009C2DDF" w:rsidRDefault="00C46740" w:rsidP="006919B0">
            <w:r w:rsidRPr="009C2DDF">
              <w:t>演讲</w:t>
            </w:r>
          </w:p>
          <w:p w:rsidR="00C46740" w:rsidRPr="009C2DDF" w:rsidRDefault="00C46740" w:rsidP="006919B0">
            <w:r w:rsidRPr="009C2DDF">
              <w:rPr>
                <w:rFonts w:hint="eastAsia"/>
              </w:rPr>
              <w:t>Speech</w:t>
            </w:r>
          </w:p>
        </w:tc>
        <w:tc>
          <w:tcPr>
            <w:tcW w:w="3260" w:type="dxa"/>
          </w:tcPr>
          <w:p w:rsidR="00C46740" w:rsidRPr="009C2DDF" w:rsidRDefault="007D0F70" w:rsidP="006919B0">
            <w:r w:rsidRPr="009C2DDF">
              <w:rPr>
                <w:rFonts w:hint="eastAsia"/>
              </w:rPr>
              <w:t>当代中国汉字教育发展概况</w:t>
            </w:r>
          </w:p>
          <w:p w:rsidR="00C46740" w:rsidRPr="009C2DDF" w:rsidRDefault="00C46740" w:rsidP="006919B0">
            <w:r w:rsidRPr="009C2DDF">
              <w:rPr>
                <w:rFonts w:hint="eastAsia"/>
              </w:rPr>
              <w:t>An Overall Look at Han-Character Education in Mainland China</w:t>
            </w:r>
          </w:p>
        </w:tc>
        <w:tc>
          <w:tcPr>
            <w:tcW w:w="3827" w:type="dxa"/>
            <w:tcBorders>
              <w:bottom w:val="single" w:sz="4" w:space="0" w:color="auto"/>
            </w:tcBorders>
          </w:tcPr>
          <w:p w:rsidR="00C46740" w:rsidRPr="009C2DDF" w:rsidRDefault="00C46740" w:rsidP="006919B0">
            <w:r w:rsidRPr="009C2DDF">
              <w:t>中国教育研究院研究员张田若先生</w:t>
            </w:r>
          </w:p>
          <w:p w:rsidR="00C46740" w:rsidRPr="009C2DDF" w:rsidRDefault="00C46740" w:rsidP="006919B0">
            <w:r w:rsidRPr="009C2DDF">
              <w:rPr>
                <w:rFonts w:hint="eastAsia"/>
              </w:rPr>
              <w:t xml:space="preserve">Mr. Zhang </w:t>
            </w:r>
            <w:proofErr w:type="spellStart"/>
            <w:r w:rsidRPr="009C2DDF">
              <w:rPr>
                <w:rFonts w:hint="eastAsia"/>
              </w:rPr>
              <w:t>Tianruo</w:t>
            </w:r>
            <w:proofErr w:type="spellEnd"/>
            <w:r w:rsidRPr="009C2DDF">
              <w:rPr>
                <w:rFonts w:hint="eastAsia"/>
              </w:rPr>
              <w:t xml:space="preserve">, Researcher of </w:t>
            </w:r>
            <w:r w:rsidRPr="009C2DDF">
              <w:t>National Institute of Education Sciences</w:t>
            </w:r>
          </w:p>
          <w:p w:rsidR="00C46740" w:rsidRPr="009C2DDF" w:rsidRDefault="00C46740" w:rsidP="006919B0"/>
        </w:tc>
        <w:tc>
          <w:tcPr>
            <w:tcW w:w="3881" w:type="dxa"/>
            <w:tcBorders>
              <w:bottom w:val="single" w:sz="4" w:space="0" w:color="auto"/>
            </w:tcBorders>
          </w:tcPr>
          <w:p w:rsidR="00C46740" w:rsidRPr="009C2DDF" w:rsidRDefault="00D315BD" w:rsidP="006919B0">
            <w:r w:rsidRPr="009C2DDF">
              <w:t>香港大学中文教育研</w:t>
            </w:r>
            <w:bookmarkStart w:id="1" w:name="_GoBack"/>
            <w:bookmarkEnd w:id="1"/>
            <w:r w:rsidRPr="009C2DDF">
              <w:t>究中心总监</w:t>
            </w:r>
            <w:r w:rsidR="00C46740" w:rsidRPr="009C2DDF">
              <w:t>谢锡金教授</w:t>
            </w:r>
          </w:p>
          <w:p w:rsidR="00C46740" w:rsidRPr="009C2DDF" w:rsidRDefault="00C46740" w:rsidP="006919B0">
            <w:r w:rsidRPr="009C2DDF">
              <w:t xml:space="preserve">Prof. </w:t>
            </w:r>
            <w:proofErr w:type="spellStart"/>
            <w:r w:rsidRPr="009C2DDF">
              <w:t>TseShekKam</w:t>
            </w:r>
            <w:proofErr w:type="spellEnd"/>
            <w:r w:rsidRPr="009C2DDF">
              <w:t xml:space="preserve">, </w:t>
            </w:r>
            <w:r w:rsidR="00D315BD" w:rsidRPr="009C2DDF">
              <w:t xml:space="preserve"> Chief inspector </w:t>
            </w:r>
            <w:r w:rsidRPr="009C2DDF">
              <w:t xml:space="preserve"> of Centre for Advancement of Chinese Language Education and Research, Faculty of Education, The University of Hong Kong</w:t>
            </w:r>
          </w:p>
        </w:tc>
        <w:tc>
          <w:tcPr>
            <w:tcW w:w="939" w:type="dxa"/>
            <w:vMerge w:val="restart"/>
            <w:tcBorders>
              <w:right w:val="single" w:sz="4" w:space="0" w:color="auto"/>
            </w:tcBorders>
          </w:tcPr>
          <w:p w:rsidR="00C46740" w:rsidRPr="009C2DDF" w:rsidRDefault="00C46740" w:rsidP="006919B0"/>
        </w:tc>
      </w:tr>
      <w:tr w:rsidR="00C46740" w:rsidRPr="009C2DDF" w:rsidTr="00944980">
        <w:trPr>
          <w:trHeight w:val="306"/>
        </w:trPr>
        <w:tc>
          <w:tcPr>
            <w:tcW w:w="1526" w:type="dxa"/>
            <w:vMerge/>
          </w:tcPr>
          <w:p w:rsidR="00C46740" w:rsidRPr="009C2DDF" w:rsidRDefault="00C46740" w:rsidP="006919B0"/>
        </w:tc>
        <w:tc>
          <w:tcPr>
            <w:tcW w:w="1276" w:type="dxa"/>
            <w:vMerge/>
          </w:tcPr>
          <w:p w:rsidR="00C46740" w:rsidRPr="009C2DDF" w:rsidRDefault="00C46740" w:rsidP="006919B0"/>
        </w:tc>
        <w:tc>
          <w:tcPr>
            <w:tcW w:w="3260" w:type="dxa"/>
            <w:tcBorders>
              <w:top w:val="single" w:sz="4" w:space="0" w:color="auto"/>
              <w:bottom w:val="single" w:sz="4" w:space="0" w:color="auto"/>
            </w:tcBorders>
          </w:tcPr>
          <w:p w:rsidR="00C46740" w:rsidRPr="009C2DDF" w:rsidRDefault="00C46740" w:rsidP="006919B0">
            <w:r w:rsidRPr="009C2DDF">
              <w:t>现代汉字部件的网络分析</w:t>
            </w:r>
          </w:p>
          <w:p w:rsidR="00C46740" w:rsidRPr="009C2DDF" w:rsidRDefault="00C46740" w:rsidP="006919B0">
            <w:r w:rsidRPr="009C2DDF">
              <w:rPr>
                <w:rFonts w:hint="eastAsia"/>
              </w:rPr>
              <w:t>Network A</w:t>
            </w:r>
            <w:r w:rsidRPr="009C2DDF">
              <w:t>n</w:t>
            </w:r>
            <w:r w:rsidRPr="009C2DDF">
              <w:rPr>
                <w:rFonts w:hint="eastAsia"/>
              </w:rPr>
              <w:t>alysis of the Components of Modern Chinese C</w:t>
            </w:r>
            <w:r w:rsidRPr="009C2DDF">
              <w:t>h</w:t>
            </w:r>
            <w:r w:rsidRPr="009C2DDF">
              <w:rPr>
                <w:rFonts w:hint="eastAsia"/>
              </w:rPr>
              <w:t>aracters</w:t>
            </w:r>
          </w:p>
        </w:tc>
        <w:tc>
          <w:tcPr>
            <w:tcW w:w="3827" w:type="dxa"/>
            <w:tcBorders>
              <w:top w:val="single" w:sz="4" w:space="0" w:color="auto"/>
              <w:bottom w:val="single" w:sz="4" w:space="0" w:color="auto"/>
            </w:tcBorders>
          </w:tcPr>
          <w:p w:rsidR="00C46740" w:rsidRPr="009C2DDF" w:rsidRDefault="00C46740" w:rsidP="006919B0">
            <w:r w:rsidRPr="009C2DDF">
              <w:t>香港大学教育学院副教授林伟业博士</w:t>
            </w:r>
          </w:p>
          <w:p w:rsidR="00C46740" w:rsidRPr="009C2DDF" w:rsidRDefault="00C46740" w:rsidP="006919B0">
            <w:r w:rsidRPr="009C2DDF">
              <w:rPr>
                <w:rFonts w:hint="eastAsia"/>
              </w:rPr>
              <w:t xml:space="preserve">Dr. Lin </w:t>
            </w:r>
            <w:proofErr w:type="spellStart"/>
            <w:r w:rsidRPr="009C2DDF">
              <w:rPr>
                <w:rFonts w:hint="eastAsia"/>
              </w:rPr>
              <w:t>Weiye</w:t>
            </w:r>
            <w:proofErr w:type="spellEnd"/>
            <w:r w:rsidRPr="009C2DDF">
              <w:rPr>
                <w:rFonts w:hint="eastAsia"/>
              </w:rPr>
              <w:t xml:space="preserve">, Associate Prof. </w:t>
            </w:r>
            <w:proofErr w:type="spellStart"/>
            <w:r w:rsidRPr="009C2DDF">
              <w:rPr>
                <w:rFonts w:hint="eastAsia"/>
              </w:rPr>
              <w:t>of</w:t>
            </w:r>
            <w:r w:rsidRPr="009C2DDF">
              <w:t>Faculty</w:t>
            </w:r>
            <w:proofErr w:type="spellEnd"/>
            <w:r w:rsidRPr="009C2DDF">
              <w:t xml:space="preserve"> of Education, The University of Hong Kong</w:t>
            </w:r>
          </w:p>
        </w:tc>
        <w:tc>
          <w:tcPr>
            <w:tcW w:w="3881" w:type="dxa"/>
            <w:tcBorders>
              <w:top w:val="single" w:sz="4" w:space="0" w:color="auto"/>
              <w:bottom w:val="single" w:sz="4" w:space="0" w:color="auto"/>
            </w:tcBorders>
          </w:tcPr>
          <w:p w:rsidR="00C46740" w:rsidRPr="009C2DDF" w:rsidRDefault="00C46740" w:rsidP="006919B0">
            <w:r w:rsidRPr="009C2DDF">
              <w:t>韩国汉文教育学会长宋秉烈教授</w:t>
            </w:r>
          </w:p>
          <w:p w:rsidR="00C46740" w:rsidRPr="009C2DDF" w:rsidRDefault="00C46740" w:rsidP="006919B0">
            <w:r w:rsidRPr="009C2DDF">
              <w:t xml:space="preserve">Prof. Song </w:t>
            </w:r>
            <w:proofErr w:type="spellStart"/>
            <w:r w:rsidRPr="009C2DDF">
              <w:t>PyungNyul</w:t>
            </w:r>
            <w:proofErr w:type="spellEnd"/>
            <w:r w:rsidRPr="009C2DDF">
              <w:t>, President of Society for Korean Classical Chinese Education</w:t>
            </w:r>
          </w:p>
        </w:tc>
        <w:tc>
          <w:tcPr>
            <w:tcW w:w="939" w:type="dxa"/>
            <w:vMerge/>
            <w:tcBorders>
              <w:right w:val="single" w:sz="4" w:space="0" w:color="auto"/>
            </w:tcBorders>
          </w:tcPr>
          <w:p w:rsidR="00C46740" w:rsidRPr="009C2DDF" w:rsidRDefault="00C46740" w:rsidP="006919B0"/>
        </w:tc>
      </w:tr>
      <w:tr w:rsidR="00C46740" w:rsidRPr="009C2DDF" w:rsidTr="00944980">
        <w:trPr>
          <w:trHeight w:val="306"/>
        </w:trPr>
        <w:tc>
          <w:tcPr>
            <w:tcW w:w="1526" w:type="dxa"/>
            <w:vMerge/>
          </w:tcPr>
          <w:p w:rsidR="00C46740" w:rsidRPr="009C2DDF" w:rsidRDefault="00C46740" w:rsidP="006919B0"/>
        </w:tc>
        <w:tc>
          <w:tcPr>
            <w:tcW w:w="1276" w:type="dxa"/>
            <w:vMerge/>
          </w:tcPr>
          <w:p w:rsidR="00C46740" w:rsidRPr="009C2DDF" w:rsidRDefault="00C46740" w:rsidP="006919B0"/>
        </w:tc>
        <w:tc>
          <w:tcPr>
            <w:tcW w:w="3260" w:type="dxa"/>
            <w:tcBorders>
              <w:top w:val="single" w:sz="4" w:space="0" w:color="auto"/>
              <w:bottom w:val="single" w:sz="4" w:space="0" w:color="auto"/>
            </w:tcBorders>
          </w:tcPr>
          <w:p w:rsidR="00C46740" w:rsidRPr="009C2DDF" w:rsidRDefault="00C46740" w:rsidP="006919B0">
            <w:r w:rsidRPr="009C2DDF">
              <w:t>从单语至双语双文字读写习得规划</w:t>
            </w:r>
            <w:r w:rsidRPr="009C2DDF">
              <w:t>:[25</w:t>
            </w:r>
            <w:r w:rsidRPr="009C2DDF">
              <w:t>年的摆荡与求索</w:t>
            </w:r>
            <w:r w:rsidRPr="009C2DDF">
              <w:t>]</w:t>
            </w:r>
          </w:p>
          <w:p w:rsidR="00C46740" w:rsidRPr="009C2DDF" w:rsidRDefault="00C46740" w:rsidP="006919B0">
            <w:r w:rsidRPr="009C2DDF">
              <w:rPr>
                <w:rFonts w:hint="eastAsia"/>
              </w:rPr>
              <w:t>Language Learning</w:t>
            </w:r>
            <w:r w:rsidRPr="009C2DDF">
              <w:t>—</w:t>
            </w:r>
            <w:r w:rsidRPr="009C2DDF">
              <w:rPr>
                <w:rFonts w:hint="eastAsia"/>
              </w:rPr>
              <w:t>From Monolingual to Bilingual Reading and Writing Plans: Swing and Exploration for 25 Years</w:t>
            </w:r>
          </w:p>
        </w:tc>
        <w:tc>
          <w:tcPr>
            <w:tcW w:w="3827" w:type="dxa"/>
            <w:tcBorders>
              <w:top w:val="single" w:sz="4" w:space="0" w:color="auto"/>
              <w:bottom w:val="single" w:sz="4" w:space="0" w:color="auto"/>
            </w:tcBorders>
          </w:tcPr>
          <w:p w:rsidR="00C46740" w:rsidRPr="009C2DDF" w:rsidRDefault="00C46740" w:rsidP="006919B0">
            <w:r w:rsidRPr="009C2DDF">
              <w:t>台湾高雄师范大学华语教学研究所所长钟镇城教授</w:t>
            </w:r>
          </w:p>
          <w:p w:rsidR="00C46740" w:rsidRPr="009C2DDF" w:rsidRDefault="00C46740" w:rsidP="006919B0">
            <w:r w:rsidRPr="009C2DDF">
              <w:t>Prof. Chun Chen-Cheng, Director of Graduate Institute of Teaching Chinese as a Second/Foreign Language, National Kaohsiung Normal University</w:t>
            </w:r>
          </w:p>
        </w:tc>
        <w:tc>
          <w:tcPr>
            <w:tcW w:w="3881" w:type="dxa"/>
            <w:tcBorders>
              <w:top w:val="single" w:sz="4" w:space="0" w:color="auto"/>
              <w:bottom w:val="single" w:sz="4" w:space="0" w:color="auto"/>
            </w:tcBorders>
          </w:tcPr>
          <w:p w:rsidR="007D0F70" w:rsidRPr="009C2DDF" w:rsidRDefault="007D0F70" w:rsidP="007D0F70">
            <w:pPr>
              <w:widowControl/>
              <w:spacing w:line="345" w:lineRule="atLeast"/>
              <w:jc w:val="left"/>
            </w:pPr>
            <w:r w:rsidRPr="009C2DDF">
              <w:t>吴忠豪（教授，上海师范大学小学语文教学研究中心）</w:t>
            </w:r>
          </w:p>
          <w:p w:rsidR="007D0F70" w:rsidRPr="009C2DDF" w:rsidRDefault="007D0F70" w:rsidP="007D0F70">
            <w:pPr>
              <w:widowControl/>
              <w:spacing w:line="345" w:lineRule="atLeast"/>
              <w:jc w:val="left"/>
            </w:pPr>
            <w:r w:rsidRPr="009C2DDF">
              <w:t xml:space="preserve">Wu </w:t>
            </w:r>
            <w:proofErr w:type="spellStart"/>
            <w:r w:rsidRPr="009C2DDF">
              <w:t>Zhonghao</w:t>
            </w:r>
            <w:proofErr w:type="spellEnd"/>
            <w:r w:rsidRPr="009C2DDF">
              <w:rPr>
                <w:rFonts w:hint="eastAsia"/>
              </w:rPr>
              <w:t xml:space="preserve"> (</w:t>
            </w:r>
            <w:proofErr w:type="spellStart"/>
            <w:r w:rsidRPr="009C2DDF">
              <w:rPr>
                <w:rFonts w:hint="eastAsia"/>
              </w:rPr>
              <w:t>Prof.,</w:t>
            </w:r>
            <w:r w:rsidRPr="009C2DDF">
              <w:t>Shanghai</w:t>
            </w:r>
            <w:proofErr w:type="spellEnd"/>
            <w:r w:rsidRPr="009C2DDF">
              <w:t xml:space="preserve"> Normal University Primary School Language Teaching Research Center</w:t>
            </w:r>
            <w:r w:rsidRPr="009C2DDF">
              <w:rPr>
                <w:rFonts w:hint="eastAsia"/>
              </w:rPr>
              <w:t>)</w:t>
            </w:r>
          </w:p>
          <w:p w:rsidR="00C46740" w:rsidRPr="009C2DDF" w:rsidRDefault="00C46740" w:rsidP="006919B0"/>
        </w:tc>
        <w:tc>
          <w:tcPr>
            <w:tcW w:w="939" w:type="dxa"/>
            <w:vMerge/>
            <w:tcBorders>
              <w:right w:val="single" w:sz="4" w:space="0" w:color="auto"/>
            </w:tcBorders>
          </w:tcPr>
          <w:p w:rsidR="00C46740" w:rsidRPr="009C2DDF" w:rsidRDefault="00C46740" w:rsidP="006919B0"/>
        </w:tc>
      </w:tr>
      <w:tr w:rsidR="00C46740" w:rsidRPr="009C2DDF" w:rsidTr="00944980">
        <w:trPr>
          <w:trHeight w:val="306"/>
        </w:trPr>
        <w:tc>
          <w:tcPr>
            <w:tcW w:w="1526" w:type="dxa"/>
            <w:vMerge/>
          </w:tcPr>
          <w:p w:rsidR="00C46740" w:rsidRPr="009C2DDF" w:rsidRDefault="00C46740" w:rsidP="006919B0"/>
        </w:tc>
        <w:tc>
          <w:tcPr>
            <w:tcW w:w="1276" w:type="dxa"/>
            <w:vMerge/>
          </w:tcPr>
          <w:p w:rsidR="00C46740" w:rsidRPr="009C2DDF" w:rsidRDefault="00C46740" w:rsidP="006919B0"/>
        </w:tc>
        <w:tc>
          <w:tcPr>
            <w:tcW w:w="3260" w:type="dxa"/>
            <w:tcBorders>
              <w:top w:val="single" w:sz="4" w:space="0" w:color="auto"/>
              <w:bottom w:val="single" w:sz="4" w:space="0" w:color="auto"/>
            </w:tcBorders>
          </w:tcPr>
          <w:p w:rsidR="00C46740" w:rsidRPr="009C2DDF" w:rsidRDefault="00C46740" w:rsidP="006919B0">
            <w:r w:rsidRPr="009C2DDF">
              <w:t>小学语文识字教材编写的几点思考</w:t>
            </w:r>
          </w:p>
          <w:p w:rsidR="00C46740" w:rsidRPr="009C2DDF" w:rsidRDefault="00C46740" w:rsidP="006919B0">
            <w:r w:rsidRPr="009C2DDF">
              <w:rPr>
                <w:rFonts w:hint="eastAsia"/>
              </w:rPr>
              <w:t>Some T</w:t>
            </w:r>
            <w:r w:rsidRPr="009C2DDF">
              <w:t>h</w:t>
            </w:r>
            <w:r w:rsidRPr="009C2DDF">
              <w:rPr>
                <w:rFonts w:hint="eastAsia"/>
              </w:rPr>
              <w:t>oughts upon Compilation of Primary C</w:t>
            </w:r>
            <w:r w:rsidRPr="009C2DDF">
              <w:t>h</w:t>
            </w:r>
            <w:r w:rsidRPr="009C2DDF">
              <w:rPr>
                <w:rFonts w:hint="eastAsia"/>
              </w:rPr>
              <w:t>inese Learning Textbooks</w:t>
            </w:r>
          </w:p>
        </w:tc>
        <w:tc>
          <w:tcPr>
            <w:tcW w:w="3827" w:type="dxa"/>
            <w:tcBorders>
              <w:top w:val="single" w:sz="4" w:space="0" w:color="auto"/>
              <w:bottom w:val="single" w:sz="4" w:space="0" w:color="auto"/>
            </w:tcBorders>
          </w:tcPr>
          <w:p w:rsidR="00C46740" w:rsidRPr="009C2DDF" w:rsidRDefault="00C46740" w:rsidP="006919B0">
            <w:r w:rsidRPr="009C2DDF">
              <w:t>北京师范大学语文教育研究所所长任翔教授</w:t>
            </w:r>
          </w:p>
          <w:p w:rsidR="00C46740" w:rsidRPr="009C2DDF" w:rsidRDefault="00C46740" w:rsidP="006919B0">
            <w:r w:rsidRPr="009C2DDF">
              <w:rPr>
                <w:rFonts w:hint="eastAsia"/>
              </w:rPr>
              <w:t xml:space="preserve">Prof. </w:t>
            </w:r>
            <w:proofErr w:type="spellStart"/>
            <w:r w:rsidRPr="009C2DDF">
              <w:rPr>
                <w:rFonts w:hint="eastAsia"/>
              </w:rPr>
              <w:t>Ren</w:t>
            </w:r>
            <w:proofErr w:type="spellEnd"/>
            <w:r w:rsidRPr="009C2DDF">
              <w:rPr>
                <w:rFonts w:hint="eastAsia"/>
              </w:rPr>
              <w:t xml:space="preserve"> Xiang, Director of Institute </w:t>
            </w:r>
            <w:r w:rsidRPr="009C2DDF">
              <w:t xml:space="preserve">of </w:t>
            </w:r>
            <w:r w:rsidRPr="009C2DDF">
              <w:rPr>
                <w:rFonts w:hint="eastAsia"/>
              </w:rPr>
              <w:t>C</w:t>
            </w:r>
            <w:r w:rsidRPr="009C2DDF">
              <w:t>h</w:t>
            </w:r>
            <w:r w:rsidRPr="009C2DDF">
              <w:rPr>
                <w:rFonts w:hint="eastAsia"/>
              </w:rPr>
              <w:t xml:space="preserve">inese </w:t>
            </w:r>
            <w:r w:rsidRPr="009C2DDF">
              <w:t>Language Education, Beijing Normal University</w:t>
            </w:r>
          </w:p>
        </w:tc>
        <w:tc>
          <w:tcPr>
            <w:tcW w:w="3881" w:type="dxa"/>
            <w:tcBorders>
              <w:top w:val="single" w:sz="4" w:space="0" w:color="auto"/>
              <w:bottom w:val="single" w:sz="4" w:space="0" w:color="auto"/>
            </w:tcBorders>
          </w:tcPr>
          <w:p w:rsidR="00C46740" w:rsidRPr="009C2DDF" w:rsidRDefault="00C46740" w:rsidP="006919B0">
            <w:r w:rsidRPr="009C2DDF">
              <w:t>高雄师范大学经学研究所所长蔡根祥教授</w:t>
            </w:r>
          </w:p>
          <w:p w:rsidR="00C46740" w:rsidRPr="009C2DDF" w:rsidRDefault="00C46740" w:rsidP="006919B0">
            <w:r w:rsidRPr="009C2DDF">
              <w:t>Ken-</w:t>
            </w:r>
            <w:proofErr w:type="spellStart"/>
            <w:r w:rsidRPr="009C2DDF">
              <w:t>hsiang</w:t>
            </w:r>
            <w:proofErr w:type="spellEnd"/>
            <w:r w:rsidRPr="009C2DDF">
              <w:t xml:space="preserve"> Tsai</w:t>
            </w:r>
            <w:r w:rsidRPr="009C2DDF">
              <w:rPr>
                <w:rFonts w:hint="eastAsia"/>
              </w:rPr>
              <w:t xml:space="preserve">, </w:t>
            </w:r>
            <w:r w:rsidRPr="009C2DDF">
              <w:t>Head of Institute of Confucian Classics, National Kaohsiung Normal University</w:t>
            </w:r>
          </w:p>
        </w:tc>
        <w:tc>
          <w:tcPr>
            <w:tcW w:w="939" w:type="dxa"/>
            <w:vMerge/>
            <w:tcBorders>
              <w:right w:val="single" w:sz="4" w:space="0" w:color="auto"/>
            </w:tcBorders>
          </w:tcPr>
          <w:p w:rsidR="00C46740" w:rsidRPr="009C2DDF" w:rsidRDefault="00C46740" w:rsidP="006919B0"/>
        </w:tc>
      </w:tr>
      <w:tr w:rsidR="00C46740" w:rsidRPr="009C2DDF" w:rsidTr="00944980">
        <w:trPr>
          <w:trHeight w:val="270"/>
        </w:trPr>
        <w:tc>
          <w:tcPr>
            <w:tcW w:w="1526" w:type="dxa"/>
            <w:tcBorders>
              <w:top w:val="single" w:sz="4" w:space="0" w:color="auto"/>
              <w:bottom w:val="single" w:sz="4" w:space="0" w:color="auto"/>
            </w:tcBorders>
          </w:tcPr>
          <w:p w:rsidR="00C46740" w:rsidRPr="009C2DDF" w:rsidRDefault="00C46740" w:rsidP="006919B0">
            <w:r w:rsidRPr="009C2DDF">
              <w:t>15:30-</w:t>
            </w:r>
            <w:r w:rsidRPr="009C2DDF">
              <w:t>：</w:t>
            </w:r>
            <w:r w:rsidRPr="009C2DDF">
              <w:t>00-16:00</w:t>
            </w:r>
          </w:p>
        </w:tc>
        <w:tc>
          <w:tcPr>
            <w:tcW w:w="12244" w:type="dxa"/>
            <w:gridSpan w:val="4"/>
            <w:tcBorders>
              <w:top w:val="single" w:sz="4" w:space="0" w:color="auto"/>
              <w:bottom w:val="single" w:sz="4" w:space="0" w:color="auto"/>
              <w:right w:val="nil"/>
            </w:tcBorders>
          </w:tcPr>
          <w:p w:rsidR="00C46740" w:rsidRPr="009C2DDF" w:rsidRDefault="00C46740" w:rsidP="006919B0">
            <w:r w:rsidRPr="009C2DDF">
              <w:t>茶点</w:t>
            </w:r>
            <w:r w:rsidRPr="009C2DDF">
              <w:rPr>
                <w:rFonts w:hint="eastAsia"/>
              </w:rPr>
              <w:t>Tea</w:t>
            </w:r>
          </w:p>
        </w:tc>
        <w:tc>
          <w:tcPr>
            <w:tcW w:w="939" w:type="dxa"/>
            <w:tcBorders>
              <w:top w:val="single" w:sz="4" w:space="0" w:color="auto"/>
              <w:left w:val="nil"/>
              <w:bottom w:val="single" w:sz="4" w:space="0" w:color="auto"/>
              <w:right w:val="single" w:sz="4" w:space="0" w:color="auto"/>
            </w:tcBorders>
          </w:tcPr>
          <w:p w:rsidR="00C46740" w:rsidRPr="009C2DDF" w:rsidRDefault="00C46740" w:rsidP="006919B0"/>
        </w:tc>
      </w:tr>
      <w:tr w:rsidR="00C46740" w:rsidRPr="009C2DDF" w:rsidTr="00944980">
        <w:trPr>
          <w:trHeight w:val="839"/>
        </w:trPr>
        <w:tc>
          <w:tcPr>
            <w:tcW w:w="1526" w:type="dxa"/>
            <w:vMerge w:val="restart"/>
            <w:tcBorders>
              <w:top w:val="single" w:sz="4" w:space="0" w:color="auto"/>
            </w:tcBorders>
          </w:tcPr>
          <w:p w:rsidR="00C46740" w:rsidRPr="009C2DDF" w:rsidRDefault="00C46740" w:rsidP="006919B0">
            <w:r w:rsidRPr="009C2DDF">
              <w:lastRenderedPageBreak/>
              <w:t>16</w:t>
            </w:r>
            <w:r w:rsidRPr="009C2DDF">
              <w:t>：</w:t>
            </w:r>
            <w:r w:rsidRPr="009C2DDF">
              <w:t>00-17</w:t>
            </w:r>
            <w:r w:rsidRPr="009C2DDF">
              <w:t>：</w:t>
            </w:r>
            <w:r w:rsidRPr="009C2DDF">
              <w:t>30</w:t>
            </w:r>
          </w:p>
          <w:p w:rsidR="00C46740" w:rsidRPr="009C2DDF" w:rsidRDefault="00C46740" w:rsidP="006919B0">
            <w:r w:rsidRPr="009C2DDF">
              <w:t>（每人</w:t>
            </w:r>
            <w:r w:rsidRPr="009C2DDF">
              <w:t>8</w:t>
            </w:r>
            <w:r w:rsidRPr="009C2DDF">
              <w:t>分钟）</w:t>
            </w:r>
          </w:p>
          <w:p w:rsidR="00C46740" w:rsidRPr="009C2DDF" w:rsidRDefault="00C46740" w:rsidP="006919B0">
            <w:r w:rsidRPr="009C2DDF">
              <w:rPr>
                <w:rFonts w:hint="eastAsia"/>
              </w:rPr>
              <w:t>(8min for each speaker)</w:t>
            </w:r>
          </w:p>
          <w:p w:rsidR="00C46740" w:rsidRPr="009C2DDF" w:rsidRDefault="00C46740" w:rsidP="006919B0"/>
          <w:p w:rsidR="00C46740" w:rsidRPr="009C2DDF" w:rsidRDefault="00C46740" w:rsidP="006919B0"/>
          <w:p w:rsidR="00C46740" w:rsidRPr="009C2DDF" w:rsidRDefault="00C46740" w:rsidP="006919B0"/>
          <w:p w:rsidR="00C46740" w:rsidRPr="009C2DDF" w:rsidRDefault="00C46740" w:rsidP="006919B0"/>
          <w:p w:rsidR="00C46740" w:rsidRPr="009C2DDF" w:rsidRDefault="00C46740" w:rsidP="006919B0"/>
          <w:p w:rsidR="00C46740" w:rsidRPr="009C2DDF" w:rsidRDefault="00C46740" w:rsidP="006919B0"/>
          <w:p w:rsidR="00C46740" w:rsidRPr="009C2DDF" w:rsidRDefault="00C46740" w:rsidP="006919B0"/>
        </w:tc>
        <w:tc>
          <w:tcPr>
            <w:tcW w:w="1276" w:type="dxa"/>
            <w:vMerge w:val="restart"/>
          </w:tcPr>
          <w:p w:rsidR="00C46740" w:rsidRPr="009C2DDF" w:rsidRDefault="00C46740" w:rsidP="006919B0"/>
          <w:p w:rsidR="00C46740" w:rsidRPr="009C2DDF" w:rsidRDefault="00C46740" w:rsidP="006919B0"/>
          <w:p w:rsidR="00C46740" w:rsidRPr="009C2DDF" w:rsidRDefault="00C46740" w:rsidP="006919B0">
            <w:r w:rsidRPr="009C2DDF">
              <w:t>研讨</w:t>
            </w:r>
          </w:p>
          <w:p w:rsidR="00C46740" w:rsidRPr="009C2DDF" w:rsidRDefault="00C46740" w:rsidP="006919B0">
            <w:r w:rsidRPr="009C2DDF">
              <w:rPr>
                <w:rFonts w:hint="eastAsia"/>
              </w:rPr>
              <w:t>Discussion</w:t>
            </w:r>
          </w:p>
          <w:p w:rsidR="00C46740" w:rsidRPr="009C2DDF" w:rsidRDefault="00C46740" w:rsidP="006919B0"/>
        </w:tc>
        <w:tc>
          <w:tcPr>
            <w:tcW w:w="3260" w:type="dxa"/>
            <w:tcBorders>
              <w:bottom w:val="single" w:sz="4" w:space="0" w:color="auto"/>
            </w:tcBorders>
          </w:tcPr>
          <w:p w:rsidR="00C46740" w:rsidRPr="009C2DDF" w:rsidRDefault="00C46740" w:rsidP="006919B0">
            <w:r w:rsidRPr="009C2DDF">
              <w:t>研讨</w:t>
            </w:r>
            <w:r w:rsidRPr="009C2DDF">
              <w:t>1</w:t>
            </w:r>
          </w:p>
          <w:p w:rsidR="00C46740" w:rsidRPr="009C2DDF" w:rsidRDefault="00C46740" w:rsidP="006919B0">
            <w:r w:rsidRPr="009C2DDF">
              <w:rPr>
                <w:rFonts w:hint="eastAsia"/>
              </w:rPr>
              <w:t>Discussion 1</w:t>
            </w:r>
          </w:p>
        </w:tc>
        <w:tc>
          <w:tcPr>
            <w:tcW w:w="3827" w:type="dxa"/>
            <w:tcBorders>
              <w:bottom w:val="single" w:sz="4" w:space="0" w:color="auto"/>
            </w:tcBorders>
          </w:tcPr>
          <w:p w:rsidR="00351320" w:rsidRPr="009C2DDF" w:rsidRDefault="00351320" w:rsidP="00351320">
            <w:r w:rsidRPr="009C2DDF">
              <w:t>日本东京学艺大学下田诚教授</w:t>
            </w:r>
          </w:p>
          <w:p w:rsidR="00351320" w:rsidRPr="009C2DDF" w:rsidRDefault="00351320" w:rsidP="00351320">
            <w:r w:rsidRPr="009C2DDF">
              <w:rPr>
                <w:rFonts w:hint="eastAsia"/>
              </w:rPr>
              <w:t xml:space="preserve">Prof. </w:t>
            </w:r>
            <w:proofErr w:type="spellStart"/>
            <w:r w:rsidRPr="009C2DDF">
              <w:t>Shimoda</w:t>
            </w:r>
            <w:proofErr w:type="spellEnd"/>
            <w:r w:rsidRPr="009C2DDF">
              <w:t xml:space="preserve"> Makoto</w:t>
            </w:r>
            <w:r w:rsidRPr="009C2DDF">
              <w:rPr>
                <w:rFonts w:hint="eastAsia"/>
              </w:rPr>
              <w:t xml:space="preserve">, </w:t>
            </w:r>
            <w:r w:rsidRPr="009C2DDF">
              <w:t xml:space="preserve">Tokyo </w:t>
            </w:r>
            <w:proofErr w:type="spellStart"/>
            <w:r w:rsidRPr="009C2DDF">
              <w:t>Gakugei</w:t>
            </w:r>
            <w:proofErr w:type="spellEnd"/>
            <w:r w:rsidRPr="009C2DDF">
              <w:t xml:space="preserve"> University</w:t>
            </w:r>
          </w:p>
        </w:tc>
        <w:tc>
          <w:tcPr>
            <w:tcW w:w="3881" w:type="dxa"/>
            <w:vMerge w:val="restart"/>
            <w:tcBorders>
              <w:top w:val="single" w:sz="4" w:space="0" w:color="auto"/>
            </w:tcBorders>
          </w:tcPr>
          <w:p w:rsidR="00351320" w:rsidRPr="009C2DDF" w:rsidRDefault="00351320" w:rsidP="006919B0"/>
          <w:p w:rsidR="00351320" w:rsidRPr="009C2DDF" w:rsidRDefault="00351320" w:rsidP="006919B0"/>
          <w:p w:rsidR="00C46740" w:rsidRPr="009C2DDF" w:rsidRDefault="00C46740" w:rsidP="006919B0">
            <w:r w:rsidRPr="009C2DDF">
              <w:t>浙江外国语学院小学教育研究所所长</w:t>
            </w:r>
          </w:p>
          <w:p w:rsidR="00C46740" w:rsidRPr="009C2DDF" w:rsidRDefault="00C46740" w:rsidP="006919B0">
            <w:r w:rsidRPr="009C2DDF">
              <w:t>汪潮教授</w:t>
            </w:r>
          </w:p>
          <w:p w:rsidR="00C46740" w:rsidRPr="009C2DDF" w:rsidRDefault="00C46740" w:rsidP="006919B0">
            <w:r w:rsidRPr="009C2DDF">
              <w:rPr>
                <w:rFonts w:hint="eastAsia"/>
              </w:rPr>
              <w:t>Prof. Wang C</w:t>
            </w:r>
            <w:r w:rsidRPr="009C2DDF">
              <w:t>h</w:t>
            </w:r>
            <w:r w:rsidRPr="009C2DDF">
              <w:rPr>
                <w:rFonts w:hint="eastAsia"/>
              </w:rPr>
              <w:t>ao, Director of</w:t>
            </w:r>
            <w:r w:rsidRPr="009C2DDF">
              <w:t xml:space="preserve"> Zhejiang International Studies University Research Institute on Primary School Education</w:t>
            </w:r>
          </w:p>
        </w:tc>
        <w:tc>
          <w:tcPr>
            <w:tcW w:w="939" w:type="dxa"/>
            <w:vMerge w:val="restart"/>
            <w:tcBorders>
              <w:top w:val="single" w:sz="4" w:space="0" w:color="auto"/>
              <w:right w:val="single" w:sz="4" w:space="0" w:color="auto"/>
            </w:tcBorders>
          </w:tcPr>
          <w:p w:rsidR="00C46740" w:rsidRPr="009C2DDF" w:rsidRDefault="00C46740" w:rsidP="006919B0"/>
        </w:tc>
      </w:tr>
      <w:tr w:rsidR="00C46740" w:rsidRPr="009C2DDF" w:rsidTr="00944980">
        <w:trPr>
          <w:trHeight w:val="1196"/>
        </w:trPr>
        <w:tc>
          <w:tcPr>
            <w:tcW w:w="1526" w:type="dxa"/>
            <w:vMerge/>
          </w:tcPr>
          <w:p w:rsidR="00C46740" w:rsidRPr="009C2DDF" w:rsidRDefault="00C46740" w:rsidP="006919B0"/>
        </w:tc>
        <w:tc>
          <w:tcPr>
            <w:tcW w:w="1276" w:type="dxa"/>
            <w:vMerge/>
          </w:tcPr>
          <w:p w:rsidR="00C46740" w:rsidRPr="009C2DDF" w:rsidRDefault="00C46740" w:rsidP="006919B0"/>
        </w:tc>
        <w:tc>
          <w:tcPr>
            <w:tcW w:w="3260" w:type="dxa"/>
            <w:tcBorders>
              <w:top w:val="single" w:sz="4" w:space="0" w:color="auto"/>
              <w:bottom w:val="single" w:sz="4" w:space="0" w:color="auto"/>
            </w:tcBorders>
          </w:tcPr>
          <w:p w:rsidR="00C46740" w:rsidRPr="009C2DDF" w:rsidRDefault="00C46740" w:rsidP="006919B0">
            <w:r w:rsidRPr="009C2DDF">
              <w:t>研讨</w:t>
            </w:r>
            <w:r w:rsidRPr="009C2DDF">
              <w:t>2</w:t>
            </w:r>
          </w:p>
          <w:p w:rsidR="00C46740" w:rsidRPr="009C2DDF" w:rsidRDefault="00C46740" w:rsidP="006919B0">
            <w:r w:rsidRPr="009C2DDF">
              <w:rPr>
                <w:rFonts w:hint="eastAsia"/>
              </w:rPr>
              <w:t>Discussion 2</w:t>
            </w:r>
          </w:p>
        </w:tc>
        <w:tc>
          <w:tcPr>
            <w:tcW w:w="3827" w:type="dxa"/>
            <w:tcBorders>
              <w:top w:val="single" w:sz="4" w:space="0" w:color="auto"/>
              <w:bottom w:val="single" w:sz="4" w:space="0" w:color="auto"/>
            </w:tcBorders>
          </w:tcPr>
          <w:p w:rsidR="00351320" w:rsidRPr="009C2DDF" w:rsidRDefault="00351320" w:rsidP="00351320">
            <w:r w:rsidRPr="009C2DDF">
              <w:t>文藻外语大学应用华语文系主任向丽频教授</w:t>
            </w:r>
          </w:p>
          <w:p w:rsidR="00C46740" w:rsidRPr="009C2DDF" w:rsidRDefault="00351320" w:rsidP="00351320">
            <w:r w:rsidRPr="009C2DDF">
              <w:rPr>
                <w:rFonts w:hint="eastAsia"/>
              </w:rPr>
              <w:t xml:space="preserve">Prof. </w:t>
            </w:r>
            <w:proofErr w:type="spellStart"/>
            <w:r w:rsidRPr="009C2DDF">
              <w:t>Lipin</w:t>
            </w:r>
            <w:proofErr w:type="spellEnd"/>
            <w:r w:rsidRPr="009C2DDF">
              <w:t xml:space="preserve"> Xiang</w:t>
            </w:r>
            <w:r w:rsidRPr="009C2DDF">
              <w:rPr>
                <w:rFonts w:hint="eastAsia"/>
              </w:rPr>
              <w:t xml:space="preserve">, Chairperson of </w:t>
            </w:r>
            <w:proofErr w:type="spellStart"/>
            <w:r w:rsidRPr="009C2DDF">
              <w:t>WenzaoUrsuline</w:t>
            </w:r>
            <w:proofErr w:type="spellEnd"/>
            <w:r w:rsidRPr="009C2DDF">
              <w:t xml:space="preserve"> University of Languages</w:t>
            </w:r>
          </w:p>
        </w:tc>
        <w:tc>
          <w:tcPr>
            <w:tcW w:w="3881" w:type="dxa"/>
            <w:vMerge/>
          </w:tcPr>
          <w:p w:rsidR="00C46740" w:rsidRPr="009C2DDF" w:rsidRDefault="00C46740" w:rsidP="006919B0"/>
        </w:tc>
        <w:tc>
          <w:tcPr>
            <w:tcW w:w="939" w:type="dxa"/>
            <w:vMerge/>
            <w:tcBorders>
              <w:right w:val="single" w:sz="4" w:space="0" w:color="auto"/>
            </w:tcBorders>
          </w:tcPr>
          <w:p w:rsidR="00C46740" w:rsidRPr="009C2DDF" w:rsidRDefault="00C46740" w:rsidP="006919B0"/>
        </w:tc>
      </w:tr>
      <w:tr w:rsidR="00C46740" w:rsidRPr="009C2DDF" w:rsidTr="00944980">
        <w:trPr>
          <w:trHeight w:val="360"/>
        </w:trPr>
        <w:tc>
          <w:tcPr>
            <w:tcW w:w="1526" w:type="dxa"/>
            <w:vMerge/>
            <w:tcBorders>
              <w:bottom w:val="single" w:sz="4" w:space="0" w:color="auto"/>
            </w:tcBorders>
          </w:tcPr>
          <w:p w:rsidR="00C46740" w:rsidRPr="009C2DDF" w:rsidRDefault="00C46740" w:rsidP="006919B0"/>
        </w:tc>
        <w:tc>
          <w:tcPr>
            <w:tcW w:w="4536" w:type="dxa"/>
            <w:gridSpan w:val="2"/>
            <w:tcBorders>
              <w:top w:val="single" w:sz="4" w:space="0" w:color="auto"/>
            </w:tcBorders>
          </w:tcPr>
          <w:p w:rsidR="00C46740" w:rsidRPr="009C2DDF" w:rsidRDefault="00C46740" w:rsidP="006919B0">
            <w:r w:rsidRPr="009C2DDF">
              <w:t>下届会议主办方致辞</w:t>
            </w:r>
          </w:p>
          <w:p w:rsidR="00C46740" w:rsidRPr="009C2DDF" w:rsidRDefault="00C46740" w:rsidP="006919B0">
            <w:r w:rsidRPr="009C2DDF">
              <w:rPr>
                <w:rFonts w:hint="eastAsia"/>
              </w:rPr>
              <w:t>Speech by the next conference</w:t>
            </w:r>
            <w:r w:rsidRPr="009C2DDF">
              <w:t>’</w:t>
            </w:r>
            <w:r w:rsidRPr="009C2DDF">
              <w:rPr>
                <w:rFonts w:hint="eastAsia"/>
              </w:rPr>
              <w:t>s co-organizer</w:t>
            </w:r>
          </w:p>
        </w:tc>
        <w:tc>
          <w:tcPr>
            <w:tcW w:w="3827" w:type="dxa"/>
            <w:tcBorders>
              <w:top w:val="single" w:sz="4" w:space="0" w:color="auto"/>
              <w:bottom w:val="single" w:sz="4" w:space="0" w:color="auto"/>
            </w:tcBorders>
          </w:tcPr>
          <w:p w:rsidR="00C46740" w:rsidRPr="009C2DDF" w:rsidRDefault="00C46740" w:rsidP="006919B0">
            <w:r w:rsidRPr="009C2DDF">
              <w:t>台湾高雄师范大学华语教学研究所所长钟镇城教授</w:t>
            </w:r>
          </w:p>
          <w:p w:rsidR="00C46740" w:rsidRPr="009C2DDF" w:rsidRDefault="00C46740" w:rsidP="006919B0">
            <w:r w:rsidRPr="009C2DDF">
              <w:t>Prof. Chun Chen-Cheng, Director of Graduate Institute of Teaching Chinese as a Second/Foreign Language, National Kaohsiung Normal University</w:t>
            </w:r>
          </w:p>
        </w:tc>
        <w:tc>
          <w:tcPr>
            <w:tcW w:w="3881" w:type="dxa"/>
            <w:vMerge w:val="restart"/>
            <w:tcBorders>
              <w:top w:val="nil"/>
            </w:tcBorders>
          </w:tcPr>
          <w:p w:rsidR="00C46740" w:rsidRPr="009C2DDF" w:rsidRDefault="00C46740" w:rsidP="006919B0">
            <w:r w:rsidRPr="009C2DDF">
              <w:t>小学语文博物馆馆长汪潮教授</w:t>
            </w:r>
          </w:p>
          <w:p w:rsidR="00C46740" w:rsidRPr="009C2DDF" w:rsidRDefault="00C46740" w:rsidP="006919B0">
            <w:r w:rsidRPr="009C2DDF">
              <w:rPr>
                <w:rFonts w:hint="eastAsia"/>
              </w:rPr>
              <w:t>Prof. Wang C</w:t>
            </w:r>
            <w:r w:rsidRPr="009C2DDF">
              <w:t>h</w:t>
            </w:r>
            <w:r w:rsidRPr="009C2DDF">
              <w:rPr>
                <w:rFonts w:hint="eastAsia"/>
              </w:rPr>
              <w:t xml:space="preserve">ao, President </w:t>
            </w:r>
            <w:proofErr w:type="spellStart"/>
            <w:r w:rsidRPr="009C2DDF">
              <w:rPr>
                <w:rFonts w:hint="eastAsia"/>
              </w:rPr>
              <w:t>of</w:t>
            </w:r>
            <w:r w:rsidRPr="009C2DDF">
              <w:t>Primary</w:t>
            </w:r>
            <w:proofErr w:type="spellEnd"/>
            <w:r w:rsidRPr="009C2DDF">
              <w:t xml:space="preserve"> School Chinese Museum</w:t>
            </w:r>
          </w:p>
        </w:tc>
        <w:tc>
          <w:tcPr>
            <w:tcW w:w="939" w:type="dxa"/>
            <w:vMerge/>
            <w:tcBorders>
              <w:right w:val="single" w:sz="4" w:space="0" w:color="auto"/>
            </w:tcBorders>
          </w:tcPr>
          <w:p w:rsidR="00C46740" w:rsidRPr="009C2DDF" w:rsidRDefault="00C46740" w:rsidP="006919B0"/>
        </w:tc>
      </w:tr>
      <w:tr w:rsidR="00C46740" w:rsidRPr="009C2DDF" w:rsidTr="00944980">
        <w:trPr>
          <w:trHeight w:val="360"/>
        </w:trPr>
        <w:tc>
          <w:tcPr>
            <w:tcW w:w="1526" w:type="dxa"/>
            <w:tcBorders>
              <w:top w:val="single" w:sz="4" w:space="0" w:color="auto"/>
              <w:bottom w:val="single" w:sz="4" w:space="0" w:color="auto"/>
            </w:tcBorders>
          </w:tcPr>
          <w:p w:rsidR="00C46740" w:rsidRPr="009C2DDF" w:rsidRDefault="00C46740" w:rsidP="006919B0">
            <w:r w:rsidRPr="009C2DDF">
              <w:t>17</w:t>
            </w:r>
            <w:r w:rsidRPr="009C2DDF">
              <w:t>：</w:t>
            </w:r>
            <w:r w:rsidRPr="009C2DDF">
              <w:t>30-18</w:t>
            </w:r>
            <w:r w:rsidRPr="009C2DDF">
              <w:t>：</w:t>
            </w:r>
            <w:r w:rsidRPr="009C2DDF">
              <w:t>30</w:t>
            </w:r>
          </w:p>
        </w:tc>
        <w:tc>
          <w:tcPr>
            <w:tcW w:w="4536" w:type="dxa"/>
            <w:gridSpan w:val="2"/>
          </w:tcPr>
          <w:p w:rsidR="00C46740" w:rsidRPr="009C2DDF" w:rsidRDefault="00C46740" w:rsidP="006919B0">
            <w:r w:rsidRPr="009C2DDF">
              <w:t>参观小学语文博物馆</w:t>
            </w:r>
          </w:p>
          <w:p w:rsidR="00C46740" w:rsidRPr="009C2DDF" w:rsidRDefault="00C46740" w:rsidP="006919B0">
            <w:r w:rsidRPr="009C2DDF">
              <w:rPr>
                <w:rFonts w:hint="eastAsia"/>
              </w:rPr>
              <w:t>Visiting</w:t>
            </w:r>
            <w:r w:rsidRPr="009C2DDF">
              <w:t xml:space="preserve"> Primary School Chinese Museum</w:t>
            </w:r>
          </w:p>
        </w:tc>
        <w:tc>
          <w:tcPr>
            <w:tcW w:w="3827" w:type="dxa"/>
            <w:tcBorders>
              <w:top w:val="single" w:sz="4" w:space="0" w:color="auto"/>
              <w:bottom w:val="single" w:sz="4" w:space="0" w:color="auto"/>
            </w:tcBorders>
          </w:tcPr>
          <w:p w:rsidR="00C46740" w:rsidRPr="009C2DDF" w:rsidRDefault="00C46740" w:rsidP="006919B0">
            <w:r w:rsidRPr="009C2DDF">
              <w:t>地址：杭州绿城育华小学</w:t>
            </w:r>
          </w:p>
          <w:p w:rsidR="00C46740" w:rsidRPr="009C2DDF" w:rsidRDefault="00C46740" w:rsidP="006919B0">
            <w:r w:rsidRPr="009C2DDF">
              <w:rPr>
                <w:rFonts w:hint="eastAsia"/>
              </w:rPr>
              <w:t xml:space="preserve">Add.: </w:t>
            </w:r>
            <w:r w:rsidRPr="009C2DDF">
              <w:t xml:space="preserve">Hangzhou Greentown </w:t>
            </w:r>
            <w:proofErr w:type="spellStart"/>
            <w:r w:rsidRPr="009C2DDF">
              <w:t>Yuhua</w:t>
            </w:r>
            <w:proofErr w:type="spellEnd"/>
            <w:r w:rsidRPr="009C2DDF">
              <w:t xml:space="preserve"> Primary School</w:t>
            </w:r>
          </w:p>
        </w:tc>
        <w:tc>
          <w:tcPr>
            <w:tcW w:w="3881" w:type="dxa"/>
            <w:vMerge/>
            <w:tcBorders>
              <w:top w:val="nil"/>
            </w:tcBorders>
          </w:tcPr>
          <w:p w:rsidR="00C46740" w:rsidRPr="009C2DDF" w:rsidRDefault="00C46740" w:rsidP="006919B0"/>
        </w:tc>
        <w:tc>
          <w:tcPr>
            <w:tcW w:w="939" w:type="dxa"/>
            <w:vMerge/>
            <w:tcBorders>
              <w:right w:val="single" w:sz="4" w:space="0" w:color="auto"/>
            </w:tcBorders>
          </w:tcPr>
          <w:p w:rsidR="00C46740" w:rsidRPr="009C2DDF" w:rsidRDefault="00C46740" w:rsidP="006919B0"/>
        </w:tc>
      </w:tr>
      <w:tr w:rsidR="00C46740" w:rsidRPr="009C2DDF" w:rsidTr="00944980">
        <w:trPr>
          <w:trHeight w:val="360"/>
        </w:trPr>
        <w:tc>
          <w:tcPr>
            <w:tcW w:w="1526" w:type="dxa"/>
            <w:tcBorders>
              <w:top w:val="single" w:sz="4" w:space="0" w:color="auto"/>
            </w:tcBorders>
          </w:tcPr>
          <w:p w:rsidR="00C46740" w:rsidRPr="009C2DDF" w:rsidRDefault="00C46740" w:rsidP="006919B0">
            <w:r w:rsidRPr="009C2DDF">
              <w:t>18:30</w:t>
            </w:r>
          </w:p>
        </w:tc>
        <w:tc>
          <w:tcPr>
            <w:tcW w:w="13183" w:type="dxa"/>
            <w:gridSpan w:val="5"/>
            <w:tcBorders>
              <w:right w:val="single" w:sz="4" w:space="0" w:color="auto"/>
            </w:tcBorders>
          </w:tcPr>
          <w:p w:rsidR="00C46740" w:rsidRPr="009C2DDF" w:rsidRDefault="00C46740" w:rsidP="006919B0">
            <w:r w:rsidRPr="009C2DDF">
              <w:t>晚餐</w:t>
            </w:r>
          </w:p>
          <w:p w:rsidR="00C46740" w:rsidRPr="009C2DDF" w:rsidRDefault="00C46740" w:rsidP="006919B0">
            <w:r w:rsidRPr="009C2DDF">
              <w:rPr>
                <w:rFonts w:hint="eastAsia"/>
              </w:rPr>
              <w:t>Supper</w:t>
            </w:r>
          </w:p>
        </w:tc>
      </w:tr>
    </w:tbl>
    <w:p w:rsidR="00944980" w:rsidRDefault="00C46740" w:rsidP="00C46740">
      <w:pPr>
        <w:rPr>
          <w:sz w:val="14"/>
          <w:szCs w:val="14"/>
        </w:rPr>
      </w:pPr>
      <w:r w:rsidRPr="009C2DDF">
        <w:rPr>
          <w:sz w:val="14"/>
          <w:szCs w:val="14"/>
        </w:rPr>
        <w:br w:type="textWrapping" w:clear="all"/>
        <w:t> </w:t>
      </w:r>
    </w:p>
    <w:p w:rsidR="00944980" w:rsidRDefault="00944980">
      <w:pPr>
        <w:widowControl/>
        <w:jc w:val="left"/>
        <w:rPr>
          <w:sz w:val="14"/>
          <w:szCs w:val="14"/>
        </w:rPr>
      </w:pPr>
      <w:r>
        <w:rPr>
          <w:sz w:val="14"/>
          <w:szCs w:val="14"/>
        </w:rPr>
        <w:br w:type="page"/>
      </w:r>
    </w:p>
    <w:p w:rsidR="00C46740" w:rsidRPr="009C2DDF" w:rsidRDefault="00C46740" w:rsidP="00944980">
      <w:pPr>
        <w:snapToGrid w:val="0"/>
        <w:rPr>
          <w:rFonts w:eastAsia="SimHei"/>
          <w:b/>
          <w:sz w:val="28"/>
          <w:szCs w:val="28"/>
        </w:rPr>
      </w:pPr>
      <w:r w:rsidRPr="009C2DDF">
        <w:rPr>
          <w:rFonts w:eastAsia="SimHei"/>
          <w:b/>
          <w:sz w:val="28"/>
          <w:szCs w:val="28"/>
        </w:rPr>
        <w:lastRenderedPageBreak/>
        <w:t>7</w:t>
      </w:r>
      <w:r w:rsidRPr="009C2DDF">
        <w:rPr>
          <w:rFonts w:eastAsia="SimHei"/>
          <w:b/>
          <w:sz w:val="28"/>
          <w:szCs w:val="28"/>
        </w:rPr>
        <w:t>月</w:t>
      </w:r>
      <w:r w:rsidRPr="009C2DDF">
        <w:rPr>
          <w:rFonts w:eastAsia="SimHei"/>
          <w:b/>
          <w:sz w:val="28"/>
          <w:szCs w:val="28"/>
        </w:rPr>
        <w:t>10</w:t>
      </w:r>
      <w:r w:rsidRPr="009C2DDF">
        <w:rPr>
          <w:rFonts w:eastAsia="SimHei"/>
          <w:b/>
          <w:sz w:val="28"/>
          <w:szCs w:val="28"/>
        </w:rPr>
        <w:t>日</w:t>
      </w:r>
      <w:r w:rsidRPr="009C2DDF">
        <w:rPr>
          <w:rFonts w:eastAsia="SimHei"/>
          <w:b/>
          <w:sz w:val="28"/>
          <w:szCs w:val="28"/>
        </w:rPr>
        <w:t>(</w:t>
      </w:r>
      <w:r w:rsidRPr="009C2DDF">
        <w:rPr>
          <w:rFonts w:eastAsia="SimHei"/>
          <w:b/>
          <w:sz w:val="28"/>
          <w:szCs w:val="28"/>
        </w:rPr>
        <w:t>星期五</w:t>
      </w:r>
      <w:r w:rsidRPr="009C2DDF">
        <w:rPr>
          <w:rFonts w:eastAsia="SimHei"/>
          <w:b/>
          <w:sz w:val="28"/>
          <w:szCs w:val="28"/>
        </w:rPr>
        <w:t>7:00-18:30)</w:t>
      </w:r>
      <w:r w:rsidRPr="009C2DDF">
        <w:rPr>
          <w:rFonts w:eastAsia="SimHei"/>
          <w:b/>
          <w:sz w:val="28"/>
          <w:szCs w:val="28"/>
        </w:rPr>
        <w:t>，地点：余姚</w:t>
      </w:r>
    </w:p>
    <w:p w:rsidR="00C46740" w:rsidRPr="009C2DDF" w:rsidRDefault="00C46740" w:rsidP="00944980">
      <w:pPr>
        <w:snapToGrid w:val="0"/>
        <w:outlineLvl w:val="0"/>
        <w:rPr>
          <w:b/>
          <w:sz w:val="28"/>
          <w:szCs w:val="28"/>
        </w:rPr>
      </w:pPr>
      <w:r w:rsidRPr="009C2DDF">
        <w:rPr>
          <w:b/>
          <w:sz w:val="28"/>
          <w:szCs w:val="28"/>
        </w:rPr>
        <w:t xml:space="preserve">Time: </w:t>
      </w:r>
      <w:r w:rsidRPr="009C2DDF">
        <w:rPr>
          <w:rFonts w:hint="eastAsia"/>
          <w:b/>
          <w:sz w:val="28"/>
          <w:szCs w:val="28"/>
        </w:rPr>
        <w:t>10</w:t>
      </w:r>
      <w:r w:rsidRPr="009C2DDF">
        <w:rPr>
          <w:b/>
          <w:sz w:val="28"/>
          <w:szCs w:val="28"/>
        </w:rPr>
        <w:t>July (</w:t>
      </w:r>
      <w:r w:rsidRPr="009C2DDF">
        <w:rPr>
          <w:rFonts w:hint="eastAsia"/>
          <w:b/>
          <w:sz w:val="28"/>
          <w:szCs w:val="28"/>
        </w:rPr>
        <w:t>Fri</w:t>
      </w:r>
      <w:r w:rsidRPr="009C2DDF">
        <w:rPr>
          <w:b/>
          <w:sz w:val="28"/>
          <w:szCs w:val="28"/>
        </w:rPr>
        <w:t xml:space="preserve">: </w:t>
      </w:r>
      <w:r w:rsidRPr="009C2DDF">
        <w:rPr>
          <w:rFonts w:hint="eastAsia"/>
          <w:b/>
          <w:sz w:val="28"/>
          <w:szCs w:val="28"/>
        </w:rPr>
        <w:t>7</w:t>
      </w:r>
      <w:r w:rsidRPr="009C2DDF">
        <w:rPr>
          <w:b/>
          <w:sz w:val="28"/>
          <w:szCs w:val="28"/>
        </w:rPr>
        <w:t>:30-1</w:t>
      </w:r>
      <w:r w:rsidRPr="009C2DDF">
        <w:rPr>
          <w:rFonts w:hint="eastAsia"/>
          <w:b/>
          <w:sz w:val="28"/>
          <w:szCs w:val="28"/>
        </w:rPr>
        <w:t>8</w:t>
      </w:r>
      <w:r w:rsidRPr="009C2DDF">
        <w:rPr>
          <w:b/>
          <w:sz w:val="28"/>
          <w:szCs w:val="28"/>
        </w:rPr>
        <w:t>:</w:t>
      </w:r>
      <w:r w:rsidRPr="009C2DDF">
        <w:rPr>
          <w:rFonts w:hint="eastAsia"/>
          <w:b/>
          <w:sz w:val="28"/>
          <w:szCs w:val="28"/>
        </w:rPr>
        <w:t>3</w:t>
      </w:r>
      <w:r w:rsidRPr="009C2DDF">
        <w:rPr>
          <w:b/>
          <w:sz w:val="28"/>
          <w:szCs w:val="28"/>
        </w:rPr>
        <w:t xml:space="preserve">0); </w:t>
      </w:r>
      <w:r w:rsidRPr="009C2DDF">
        <w:rPr>
          <w:rFonts w:hint="eastAsia"/>
          <w:b/>
          <w:sz w:val="28"/>
          <w:szCs w:val="28"/>
        </w:rPr>
        <w:t xml:space="preserve">Location: </w:t>
      </w:r>
      <w:proofErr w:type="spellStart"/>
      <w:r w:rsidRPr="009C2DDF">
        <w:rPr>
          <w:rFonts w:hint="eastAsia"/>
          <w:b/>
          <w:sz w:val="28"/>
          <w:szCs w:val="28"/>
        </w:rPr>
        <w:t>Yuyao</w:t>
      </w:r>
      <w:proofErr w:type="spellEnd"/>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4111"/>
        <w:gridCol w:w="6804"/>
        <w:gridCol w:w="2268"/>
      </w:tblGrid>
      <w:tr w:rsidR="00C46740" w:rsidRPr="009C2DDF" w:rsidTr="00944980">
        <w:tc>
          <w:tcPr>
            <w:tcW w:w="1526" w:type="dxa"/>
            <w:tcBorders>
              <w:left w:val="nil"/>
              <w:bottom w:val="single" w:sz="4" w:space="0" w:color="auto"/>
            </w:tcBorders>
          </w:tcPr>
          <w:p w:rsidR="00C46740" w:rsidRPr="009C2DDF" w:rsidRDefault="00C46740" w:rsidP="00944980">
            <w:pPr>
              <w:snapToGrid w:val="0"/>
            </w:pPr>
            <w:r w:rsidRPr="009C2DDF">
              <w:t>时间</w:t>
            </w:r>
            <w:r w:rsidRPr="009C2DDF">
              <w:rPr>
                <w:rFonts w:hint="eastAsia"/>
              </w:rPr>
              <w:t>Time</w:t>
            </w:r>
          </w:p>
        </w:tc>
        <w:tc>
          <w:tcPr>
            <w:tcW w:w="4111" w:type="dxa"/>
          </w:tcPr>
          <w:p w:rsidR="00C46740" w:rsidRPr="009C2DDF" w:rsidRDefault="00C46740" w:rsidP="00944980">
            <w:pPr>
              <w:snapToGrid w:val="0"/>
              <w:ind w:firstLineChars="500" w:firstLine="1050"/>
            </w:pPr>
            <w:r w:rsidRPr="009C2DDF">
              <w:t>主要内容</w:t>
            </w:r>
            <w:r w:rsidRPr="009C2DDF">
              <w:rPr>
                <w:rFonts w:hint="eastAsia"/>
              </w:rPr>
              <w:t>Main Content</w:t>
            </w:r>
          </w:p>
        </w:tc>
        <w:tc>
          <w:tcPr>
            <w:tcW w:w="6804" w:type="dxa"/>
            <w:tcBorders>
              <w:bottom w:val="single" w:sz="4" w:space="0" w:color="auto"/>
            </w:tcBorders>
          </w:tcPr>
          <w:p w:rsidR="00C46740" w:rsidRPr="009C2DDF" w:rsidRDefault="00C46740" w:rsidP="00944980">
            <w:pPr>
              <w:snapToGrid w:val="0"/>
              <w:ind w:firstLineChars="900" w:firstLine="1890"/>
            </w:pPr>
            <w:r w:rsidRPr="009C2DDF">
              <w:t>主讲人</w:t>
            </w:r>
            <w:r w:rsidRPr="009C2DDF">
              <w:rPr>
                <w:rFonts w:hint="eastAsia"/>
              </w:rPr>
              <w:t>Speaker</w:t>
            </w:r>
          </w:p>
        </w:tc>
        <w:tc>
          <w:tcPr>
            <w:tcW w:w="2268" w:type="dxa"/>
            <w:tcBorders>
              <w:bottom w:val="single" w:sz="4" w:space="0" w:color="auto"/>
            </w:tcBorders>
          </w:tcPr>
          <w:p w:rsidR="00C46740" w:rsidRPr="009C2DDF" w:rsidRDefault="00C46740" w:rsidP="00944980">
            <w:pPr>
              <w:snapToGrid w:val="0"/>
              <w:ind w:firstLineChars="200" w:firstLine="420"/>
            </w:pPr>
            <w:r w:rsidRPr="009C2DDF">
              <w:t>主持人</w:t>
            </w:r>
            <w:r w:rsidRPr="009C2DDF">
              <w:rPr>
                <w:rFonts w:hint="eastAsia"/>
              </w:rPr>
              <w:t>Host</w:t>
            </w:r>
          </w:p>
        </w:tc>
      </w:tr>
      <w:tr w:rsidR="00C46740" w:rsidRPr="009C2DDF" w:rsidTr="00944980">
        <w:trPr>
          <w:trHeight w:val="345"/>
        </w:trPr>
        <w:tc>
          <w:tcPr>
            <w:tcW w:w="1526" w:type="dxa"/>
            <w:vMerge w:val="restart"/>
            <w:tcBorders>
              <w:top w:val="single" w:sz="4" w:space="0" w:color="auto"/>
            </w:tcBorders>
          </w:tcPr>
          <w:p w:rsidR="00C46740" w:rsidRPr="009C2DDF" w:rsidRDefault="00C46740" w:rsidP="00944980">
            <w:pPr>
              <w:snapToGrid w:val="0"/>
              <w:jc w:val="left"/>
            </w:pPr>
          </w:p>
          <w:p w:rsidR="00C46740" w:rsidRPr="009C2DDF" w:rsidRDefault="00C46740" w:rsidP="00944980">
            <w:pPr>
              <w:snapToGrid w:val="0"/>
              <w:jc w:val="left"/>
            </w:pPr>
          </w:p>
          <w:p w:rsidR="00C46740" w:rsidRPr="009C2DDF" w:rsidRDefault="00C46740" w:rsidP="00944980">
            <w:pPr>
              <w:snapToGrid w:val="0"/>
              <w:jc w:val="left"/>
            </w:pPr>
          </w:p>
          <w:p w:rsidR="00C46740" w:rsidRPr="009C2DDF" w:rsidRDefault="00C46740" w:rsidP="00944980">
            <w:pPr>
              <w:snapToGrid w:val="0"/>
              <w:jc w:val="left"/>
            </w:pPr>
          </w:p>
          <w:p w:rsidR="00C46740" w:rsidRPr="009C2DDF" w:rsidRDefault="00C46740" w:rsidP="00944980">
            <w:pPr>
              <w:snapToGrid w:val="0"/>
              <w:jc w:val="left"/>
            </w:pPr>
          </w:p>
          <w:p w:rsidR="00C46740" w:rsidRPr="009C2DDF" w:rsidRDefault="00C46740" w:rsidP="00944980">
            <w:pPr>
              <w:snapToGrid w:val="0"/>
              <w:jc w:val="left"/>
            </w:pPr>
          </w:p>
          <w:p w:rsidR="00C46740" w:rsidRPr="009C2DDF" w:rsidRDefault="00C46740" w:rsidP="00944980">
            <w:pPr>
              <w:snapToGrid w:val="0"/>
              <w:jc w:val="left"/>
            </w:pPr>
          </w:p>
          <w:p w:rsidR="00C46740" w:rsidRPr="009C2DDF" w:rsidRDefault="00C46740" w:rsidP="00944980">
            <w:pPr>
              <w:snapToGrid w:val="0"/>
              <w:ind w:firstLineChars="100" w:firstLine="210"/>
              <w:jc w:val="left"/>
            </w:pPr>
            <w:r w:rsidRPr="009C2DDF">
              <w:t>上午</w:t>
            </w:r>
            <w:r w:rsidRPr="009C2DDF">
              <w:rPr>
                <w:rFonts w:hint="eastAsia"/>
              </w:rPr>
              <w:t>Morning</w:t>
            </w:r>
          </w:p>
          <w:p w:rsidR="00C46740" w:rsidRPr="009C2DDF" w:rsidRDefault="00C46740" w:rsidP="00944980">
            <w:pPr>
              <w:snapToGrid w:val="0"/>
              <w:jc w:val="left"/>
            </w:pPr>
            <w:r w:rsidRPr="009C2DDF">
              <w:t>7</w:t>
            </w:r>
            <w:r w:rsidRPr="009C2DDF">
              <w:t>：</w:t>
            </w:r>
            <w:r w:rsidRPr="009C2DDF">
              <w:t>30-12:00</w:t>
            </w:r>
          </w:p>
          <w:p w:rsidR="00C46740" w:rsidRPr="009C2DDF" w:rsidRDefault="00C46740" w:rsidP="00944980">
            <w:pPr>
              <w:snapToGrid w:val="0"/>
              <w:jc w:val="left"/>
            </w:pPr>
          </w:p>
          <w:p w:rsidR="00C46740" w:rsidRPr="009C2DDF" w:rsidRDefault="00C46740" w:rsidP="00944980">
            <w:pPr>
              <w:snapToGrid w:val="0"/>
              <w:jc w:val="left"/>
            </w:pPr>
          </w:p>
          <w:p w:rsidR="00C46740" w:rsidRPr="009C2DDF" w:rsidRDefault="00C46740" w:rsidP="00944980">
            <w:pPr>
              <w:snapToGrid w:val="0"/>
              <w:jc w:val="left"/>
            </w:pPr>
          </w:p>
          <w:p w:rsidR="00C46740" w:rsidRPr="009C2DDF" w:rsidRDefault="00C46740" w:rsidP="00944980">
            <w:pPr>
              <w:snapToGrid w:val="0"/>
              <w:jc w:val="left"/>
            </w:pPr>
          </w:p>
          <w:p w:rsidR="00C46740" w:rsidRPr="009C2DDF" w:rsidRDefault="00C46740" w:rsidP="00944980">
            <w:pPr>
              <w:snapToGrid w:val="0"/>
              <w:jc w:val="left"/>
            </w:pPr>
          </w:p>
          <w:p w:rsidR="00C46740" w:rsidRPr="009C2DDF" w:rsidRDefault="00C46740" w:rsidP="00944980">
            <w:pPr>
              <w:snapToGrid w:val="0"/>
            </w:pPr>
          </w:p>
        </w:tc>
        <w:tc>
          <w:tcPr>
            <w:tcW w:w="4111" w:type="dxa"/>
            <w:tcBorders>
              <w:bottom w:val="single" w:sz="4" w:space="0" w:color="auto"/>
            </w:tcBorders>
          </w:tcPr>
          <w:p w:rsidR="00C46740" w:rsidRPr="009C2DDF" w:rsidRDefault="00C46740" w:rsidP="00944980">
            <w:pPr>
              <w:snapToGrid w:val="0"/>
            </w:pPr>
            <w:r w:rsidRPr="009C2DDF">
              <w:t>7:30</w:t>
            </w:r>
            <w:r w:rsidRPr="009C2DDF">
              <w:t>浙江外国语学院大门口乘车去余姚市东风小学语文研究院</w:t>
            </w:r>
          </w:p>
          <w:p w:rsidR="00C46740" w:rsidRPr="009C2DDF" w:rsidRDefault="00C46740" w:rsidP="00944980">
            <w:pPr>
              <w:snapToGrid w:val="0"/>
            </w:pPr>
            <w:r w:rsidRPr="009C2DDF">
              <w:rPr>
                <w:rFonts w:hint="eastAsia"/>
              </w:rPr>
              <w:t xml:space="preserve">Gathering at the gate of Zhejiang International Studies University at </w:t>
            </w:r>
            <w:r w:rsidRPr="009C2DDF">
              <w:t>7:30</w:t>
            </w:r>
            <w:r w:rsidRPr="009C2DDF">
              <w:rPr>
                <w:rFonts w:hint="eastAsia"/>
              </w:rPr>
              <w:t xml:space="preserve"> and going to </w:t>
            </w:r>
            <w:proofErr w:type="spellStart"/>
            <w:r w:rsidRPr="009C2DDF">
              <w:rPr>
                <w:rFonts w:hint="eastAsia"/>
              </w:rPr>
              <w:t>YuyaoDongfeng</w:t>
            </w:r>
            <w:proofErr w:type="spellEnd"/>
            <w:r w:rsidRPr="009C2DDF">
              <w:rPr>
                <w:rFonts w:hint="eastAsia"/>
              </w:rPr>
              <w:t xml:space="preserve"> Primary School </w:t>
            </w:r>
            <w:r w:rsidRPr="009C2DDF">
              <w:t>Primary Language Academy</w:t>
            </w:r>
          </w:p>
        </w:tc>
        <w:tc>
          <w:tcPr>
            <w:tcW w:w="6804" w:type="dxa"/>
            <w:tcBorders>
              <w:bottom w:val="single" w:sz="4" w:space="0" w:color="auto"/>
            </w:tcBorders>
          </w:tcPr>
          <w:p w:rsidR="00C46740" w:rsidRPr="009C2DDF" w:rsidRDefault="00C46740" w:rsidP="00944980">
            <w:pPr>
              <w:snapToGrid w:val="0"/>
            </w:pPr>
            <w:r w:rsidRPr="009C2DDF">
              <w:t>小学语文研究院</w:t>
            </w:r>
          </w:p>
          <w:p w:rsidR="00C46740" w:rsidRPr="009C2DDF" w:rsidRDefault="00C46740" w:rsidP="00944980">
            <w:pPr>
              <w:snapToGrid w:val="0"/>
            </w:pPr>
            <w:r w:rsidRPr="009C2DDF">
              <w:t>Primary Language Academy</w:t>
            </w:r>
          </w:p>
        </w:tc>
        <w:tc>
          <w:tcPr>
            <w:tcW w:w="2268" w:type="dxa"/>
            <w:vMerge w:val="restart"/>
          </w:tcPr>
          <w:p w:rsidR="00C46740" w:rsidRPr="009C2DDF" w:rsidRDefault="00C46740" w:rsidP="00944980">
            <w:pPr>
              <w:snapToGrid w:val="0"/>
            </w:pPr>
          </w:p>
          <w:p w:rsidR="00C46740" w:rsidRPr="009C2DDF" w:rsidRDefault="00C46740" w:rsidP="00944980">
            <w:pPr>
              <w:snapToGrid w:val="0"/>
            </w:pPr>
          </w:p>
          <w:p w:rsidR="00C46740" w:rsidRPr="009C2DDF" w:rsidRDefault="00C46740" w:rsidP="00944980">
            <w:pPr>
              <w:snapToGrid w:val="0"/>
            </w:pPr>
          </w:p>
          <w:p w:rsidR="00C46740" w:rsidRPr="009C2DDF" w:rsidRDefault="00C46740" w:rsidP="00944980">
            <w:pPr>
              <w:snapToGrid w:val="0"/>
            </w:pPr>
          </w:p>
          <w:p w:rsidR="00C46740" w:rsidRPr="009C2DDF" w:rsidRDefault="00C46740" w:rsidP="00944980">
            <w:pPr>
              <w:snapToGrid w:val="0"/>
            </w:pPr>
          </w:p>
          <w:p w:rsidR="00C46740" w:rsidRPr="009C2DDF" w:rsidRDefault="00C46740" w:rsidP="00944980">
            <w:pPr>
              <w:snapToGrid w:val="0"/>
            </w:pPr>
          </w:p>
          <w:p w:rsidR="00C46740" w:rsidRPr="009C2DDF" w:rsidRDefault="00C46740" w:rsidP="00944980">
            <w:pPr>
              <w:snapToGrid w:val="0"/>
            </w:pPr>
          </w:p>
          <w:p w:rsidR="00C46740" w:rsidRPr="009C2DDF" w:rsidRDefault="00C46740" w:rsidP="00944980">
            <w:pPr>
              <w:snapToGrid w:val="0"/>
            </w:pPr>
            <w:r w:rsidRPr="009C2DDF">
              <w:t>吴凤平</w:t>
            </w:r>
          </w:p>
          <w:p w:rsidR="00C46740" w:rsidRPr="009C2DDF" w:rsidRDefault="00C46740" w:rsidP="00944980">
            <w:pPr>
              <w:snapToGrid w:val="0"/>
            </w:pPr>
            <w:r w:rsidRPr="009C2DDF">
              <w:t>（博士，香港大学）</w:t>
            </w:r>
          </w:p>
          <w:p w:rsidR="00C46740" w:rsidRPr="009C2DDF" w:rsidRDefault="00C46740" w:rsidP="00944980">
            <w:pPr>
              <w:snapToGrid w:val="0"/>
              <w:ind w:firstLineChars="50" w:firstLine="105"/>
            </w:pPr>
            <w:r w:rsidRPr="009C2DDF">
              <w:t>Ng Fung Ping, Dorothy</w:t>
            </w:r>
            <w:r w:rsidRPr="009C2DDF">
              <w:rPr>
                <w:rFonts w:hint="eastAsia"/>
              </w:rPr>
              <w:t xml:space="preserve"> (Dr., T</w:t>
            </w:r>
            <w:r w:rsidRPr="009C2DDF">
              <w:t>h</w:t>
            </w:r>
            <w:r w:rsidRPr="009C2DDF">
              <w:rPr>
                <w:rFonts w:hint="eastAsia"/>
              </w:rPr>
              <w:t>e University of Hong Kong)</w:t>
            </w:r>
          </w:p>
        </w:tc>
      </w:tr>
      <w:tr w:rsidR="00C46740" w:rsidRPr="009C2DDF" w:rsidTr="00944980">
        <w:trPr>
          <w:trHeight w:val="345"/>
        </w:trPr>
        <w:tc>
          <w:tcPr>
            <w:tcW w:w="1526" w:type="dxa"/>
            <w:vMerge/>
          </w:tcPr>
          <w:p w:rsidR="00C46740" w:rsidRPr="009C2DDF" w:rsidRDefault="00C46740" w:rsidP="00944980">
            <w:pPr>
              <w:snapToGrid w:val="0"/>
            </w:pPr>
          </w:p>
        </w:tc>
        <w:tc>
          <w:tcPr>
            <w:tcW w:w="4111" w:type="dxa"/>
            <w:tcBorders>
              <w:bottom w:val="single" w:sz="4" w:space="0" w:color="auto"/>
            </w:tcBorders>
          </w:tcPr>
          <w:p w:rsidR="00C46740" w:rsidRPr="009C2DDF" w:rsidRDefault="00C46740" w:rsidP="00944980">
            <w:pPr>
              <w:snapToGrid w:val="0"/>
            </w:pPr>
            <w:r w:rsidRPr="009C2DDF">
              <w:t>致欢迎词</w:t>
            </w:r>
          </w:p>
          <w:p w:rsidR="00C46740" w:rsidRPr="009C2DDF" w:rsidRDefault="00C46740" w:rsidP="00944980">
            <w:pPr>
              <w:snapToGrid w:val="0"/>
            </w:pPr>
            <w:r w:rsidRPr="009C2DDF">
              <w:rPr>
                <w:rFonts w:hint="eastAsia"/>
              </w:rPr>
              <w:t>Welcome Speech by</w:t>
            </w:r>
          </w:p>
        </w:tc>
        <w:tc>
          <w:tcPr>
            <w:tcW w:w="6804" w:type="dxa"/>
            <w:tcBorders>
              <w:bottom w:val="single" w:sz="4" w:space="0" w:color="auto"/>
            </w:tcBorders>
          </w:tcPr>
          <w:p w:rsidR="00C46740" w:rsidRPr="009C2DDF" w:rsidRDefault="00C46740" w:rsidP="00944980">
            <w:pPr>
              <w:snapToGrid w:val="0"/>
            </w:pPr>
            <w:r w:rsidRPr="009C2DDF">
              <w:t>余姚市教育局领导（</w:t>
            </w:r>
            <w:r w:rsidRPr="009C2DDF">
              <w:t>8</w:t>
            </w:r>
            <w:r w:rsidRPr="009C2DDF">
              <w:t>分钟）</w:t>
            </w:r>
          </w:p>
          <w:p w:rsidR="00C46740" w:rsidRPr="009C2DDF" w:rsidRDefault="00C46740" w:rsidP="00944980">
            <w:pPr>
              <w:snapToGrid w:val="0"/>
            </w:pPr>
            <w:r w:rsidRPr="009C2DDF">
              <w:rPr>
                <w:rFonts w:hint="eastAsia"/>
              </w:rPr>
              <w:t xml:space="preserve">Leader of </w:t>
            </w:r>
            <w:proofErr w:type="spellStart"/>
            <w:r w:rsidRPr="009C2DDF">
              <w:rPr>
                <w:rFonts w:hint="eastAsia"/>
              </w:rPr>
              <w:t>Yuyao</w:t>
            </w:r>
            <w:proofErr w:type="spellEnd"/>
            <w:r w:rsidRPr="009C2DDF">
              <w:rPr>
                <w:rFonts w:hint="eastAsia"/>
              </w:rPr>
              <w:t xml:space="preserve"> Education Bureau (8min)</w:t>
            </w:r>
          </w:p>
        </w:tc>
        <w:tc>
          <w:tcPr>
            <w:tcW w:w="2268" w:type="dxa"/>
            <w:vMerge/>
          </w:tcPr>
          <w:p w:rsidR="00C46740" w:rsidRPr="009C2DDF" w:rsidRDefault="00C46740" w:rsidP="00944980">
            <w:pPr>
              <w:snapToGrid w:val="0"/>
            </w:pPr>
          </w:p>
        </w:tc>
      </w:tr>
      <w:tr w:rsidR="00C46740" w:rsidRPr="009C2DDF" w:rsidTr="00944980">
        <w:trPr>
          <w:trHeight w:val="264"/>
        </w:trPr>
        <w:tc>
          <w:tcPr>
            <w:tcW w:w="1526" w:type="dxa"/>
            <w:vMerge/>
          </w:tcPr>
          <w:p w:rsidR="00C46740" w:rsidRPr="009C2DDF" w:rsidRDefault="00C46740" w:rsidP="00944980">
            <w:pPr>
              <w:snapToGrid w:val="0"/>
            </w:pPr>
          </w:p>
        </w:tc>
        <w:tc>
          <w:tcPr>
            <w:tcW w:w="4111" w:type="dxa"/>
            <w:tcBorders>
              <w:bottom w:val="single" w:sz="4" w:space="0" w:color="auto"/>
            </w:tcBorders>
          </w:tcPr>
          <w:p w:rsidR="00C46740" w:rsidRPr="009C2DDF" w:rsidRDefault="00C46740" w:rsidP="00944980">
            <w:pPr>
              <w:snapToGrid w:val="0"/>
            </w:pPr>
            <w:r w:rsidRPr="009C2DDF">
              <w:t>学校与小学语文研究院介绍</w:t>
            </w:r>
          </w:p>
          <w:p w:rsidR="00C46740" w:rsidRPr="009C2DDF" w:rsidRDefault="00C46740" w:rsidP="00944980">
            <w:pPr>
              <w:snapToGrid w:val="0"/>
            </w:pPr>
            <w:r w:rsidRPr="009C2DDF">
              <w:rPr>
                <w:rFonts w:hint="eastAsia"/>
              </w:rPr>
              <w:t xml:space="preserve">Introduction to </w:t>
            </w:r>
            <w:proofErr w:type="spellStart"/>
            <w:r w:rsidRPr="009C2DDF">
              <w:rPr>
                <w:rFonts w:hint="eastAsia"/>
              </w:rPr>
              <w:t>Dongfeng</w:t>
            </w:r>
            <w:proofErr w:type="spellEnd"/>
            <w:r w:rsidRPr="009C2DDF">
              <w:rPr>
                <w:rFonts w:hint="eastAsia"/>
              </w:rPr>
              <w:t xml:space="preserve"> Primary School and Primary C</w:t>
            </w:r>
            <w:r w:rsidRPr="009C2DDF">
              <w:t>h</w:t>
            </w:r>
            <w:r w:rsidRPr="009C2DDF">
              <w:rPr>
                <w:rFonts w:hint="eastAsia"/>
              </w:rPr>
              <w:t xml:space="preserve">inese Academy by </w:t>
            </w:r>
          </w:p>
        </w:tc>
        <w:tc>
          <w:tcPr>
            <w:tcW w:w="6804" w:type="dxa"/>
            <w:tcBorders>
              <w:bottom w:val="single" w:sz="4" w:space="0" w:color="auto"/>
            </w:tcBorders>
          </w:tcPr>
          <w:p w:rsidR="00C46740" w:rsidRPr="009C2DDF" w:rsidRDefault="00C46740" w:rsidP="00944980">
            <w:pPr>
              <w:snapToGrid w:val="0"/>
            </w:pPr>
            <w:r w:rsidRPr="009C2DDF">
              <w:t>小学语文研究院行政院长、余姚市东风小学万银巨校长（</w:t>
            </w:r>
            <w:r w:rsidRPr="009C2DDF">
              <w:t>8</w:t>
            </w:r>
            <w:r w:rsidRPr="009C2DDF">
              <w:t>分钟）</w:t>
            </w:r>
          </w:p>
          <w:p w:rsidR="00C46740" w:rsidRPr="009C2DDF" w:rsidRDefault="00C46740" w:rsidP="00944980">
            <w:pPr>
              <w:snapToGrid w:val="0"/>
            </w:pPr>
            <w:r w:rsidRPr="009C2DDF">
              <w:rPr>
                <w:rFonts w:hint="eastAsia"/>
              </w:rPr>
              <w:t xml:space="preserve">Wan </w:t>
            </w:r>
            <w:proofErr w:type="spellStart"/>
            <w:r w:rsidRPr="009C2DDF">
              <w:rPr>
                <w:rFonts w:hint="eastAsia"/>
              </w:rPr>
              <w:t>Yinju</w:t>
            </w:r>
            <w:proofErr w:type="spellEnd"/>
            <w:r w:rsidRPr="009C2DDF">
              <w:rPr>
                <w:rFonts w:hint="eastAsia"/>
              </w:rPr>
              <w:t xml:space="preserve">, Headmaster of </w:t>
            </w:r>
            <w:proofErr w:type="spellStart"/>
            <w:r w:rsidRPr="009C2DDF">
              <w:rPr>
                <w:rFonts w:hint="eastAsia"/>
              </w:rPr>
              <w:t>YuyaoDongfeng</w:t>
            </w:r>
            <w:proofErr w:type="spellEnd"/>
            <w:r w:rsidRPr="009C2DDF">
              <w:rPr>
                <w:rFonts w:hint="eastAsia"/>
              </w:rPr>
              <w:t xml:space="preserve"> Primary School and Dean of Administrative College of </w:t>
            </w:r>
            <w:r w:rsidRPr="009C2DDF">
              <w:t>Primary Language Academy</w:t>
            </w:r>
            <w:r w:rsidRPr="009C2DDF">
              <w:rPr>
                <w:rFonts w:hint="eastAsia"/>
              </w:rPr>
              <w:t xml:space="preserve"> (8min)</w:t>
            </w:r>
          </w:p>
        </w:tc>
        <w:tc>
          <w:tcPr>
            <w:tcW w:w="2268" w:type="dxa"/>
            <w:vMerge/>
          </w:tcPr>
          <w:p w:rsidR="00C46740" w:rsidRPr="009C2DDF" w:rsidRDefault="00C46740" w:rsidP="00944980">
            <w:pPr>
              <w:snapToGrid w:val="0"/>
            </w:pPr>
          </w:p>
        </w:tc>
      </w:tr>
      <w:tr w:rsidR="00C46740" w:rsidRPr="009C2DDF" w:rsidTr="00944980">
        <w:trPr>
          <w:trHeight w:val="345"/>
        </w:trPr>
        <w:tc>
          <w:tcPr>
            <w:tcW w:w="1526" w:type="dxa"/>
            <w:vMerge/>
          </w:tcPr>
          <w:p w:rsidR="00C46740" w:rsidRPr="009C2DDF" w:rsidRDefault="00C46740" w:rsidP="00944980">
            <w:pPr>
              <w:snapToGrid w:val="0"/>
            </w:pPr>
          </w:p>
        </w:tc>
        <w:tc>
          <w:tcPr>
            <w:tcW w:w="4111" w:type="dxa"/>
            <w:tcBorders>
              <w:top w:val="single" w:sz="4" w:space="0" w:color="auto"/>
              <w:bottom w:val="single" w:sz="4" w:space="0" w:color="auto"/>
            </w:tcBorders>
          </w:tcPr>
          <w:p w:rsidR="00C46740" w:rsidRPr="009C2DDF" w:rsidRDefault="00C46740" w:rsidP="00944980">
            <w:pPr>
              <w:snapToGrid w:val="0"/>
            </w:pPr>
            <w:r w:rsidRPr="009C2DDF">
              <w:t>教材《国文》简介</w:t>
            </w:r>
          </w:p>
          <w:p w:rsidR="00C46740" w:rsidRPr="009C2DDF" w:rsidRDefault="00C46740" w:rsidP="00944980">
            <w:pPr>
              <w:snapToGrid w:val="0"/>
            </w:pPr>
            <w:r w:rsidRPr="009C2DDF">
              <w:rPr>
                <w:rFonts w:hint="eastAsia"/>
              </w:rPr>
              <w:t xml:space="preserve">Introduction to the Textbook </w:t>
            </w:r>
            <w:r w:rsidRPr="009C2DDF">
              <w:rPr>
                <w:rFonts w:hint="eastAsia"/>
                <w:i/>
              </w:rPr>
              <w:t>Chinese Language</w:t>
            </w:r>
            <w:r w:rsidRPr="009C2DDF">
              <w:rPr>
                <w:rFonts w:hint="eastAsia"/>
              </w:rPr>
              <w:t xml:space="preserve"> by </w:t>
            </w:r>
          </w:p>
        </w:tc>
        <w:tc>
          <w:tcPr>
            <w:tcW w:w="6804" w:type="dxa"/>
            <w:tcBorders>
              <w:top w:val="single" w:sz="4" w:space="0" w:color="auto"/>
              <w:bottom w:val="single" w:sz="4" w:space="0" w:color="auto"/>
            </w:tcBorders>
          </w:tcPr>
          <w:p w:rsidR="00C46740" w:rsidRPr="009C2DDF" w:rsidRDefault="00C46740" w:rsidP="00944980">
            <w:pPr>
              <w:snapToGrid w:val="0"/>
            </w:pPr>
            <w:r w:rsidRPr="009C2DDF">
              <w:t>小学语文研究院副院长、余姚市东风小学邹渭灿副校长</w:t>
            </w:r>
          </w:p>
          <w:p w:rsidR="00C46740" w:rsidRPr="009C2DDF" w:rsidRDefault="00C46740" w:rsidP="00944980">
            <w:pPr>
              <w:snapToGrid w:val="0"/>
            </w:pPr>
            <w:proofErr w:type="spellStart"/>
            <w:r w:rsidRPr="009C2DDF">
              <w:rPr>
                <w:rFonts w:hint="eastAsia"/>
              </w:rPr>
              <w:t>ZouWeican</w:t>
            </w:r>
            <w:proofErr w:type="spellEnd"/>
            <w:r w:rsidRPr="009C2DDF">
              <w:rPr>
                <w:rFonts w:hint="eastAsia"/>
              </w:rPr>
              <w:t xml:space="preserve">, Deputy Headmaster of </w:t>
            </w:r>
            <w:proofErr w:type="spellStart"/>
            <w:r w:rsidRPr="009C2DDF">
              <w:rPr>
                <w:rFonts w:hint="eastAsia"/>
              </w:rPr>
              <w:t>YuyaoDongfeng</w:t>
            </w:r>
            <w:proofErr w:type="spellEnd"/>
            <w:r w:rsidRPr="009C2DDF">
              <w:rPr>
                <w:rFonts w:hint="eastAsia"/>
              </w:rPr>
              <w:t xml:space="preserve"> Primary School and Deputy Dean of Administrative College of </w:t>
            </w:r>
            <w:r w:rsidRPr="009C2DDF">
              <w:t>Primary Language Academy</w:t>
            </w:r>
          </w:p>
        </w:tc>
        <w:tc>
          <w:tcPr>
            <w:tcW w:w="2268" w:type="dxa"/>
            <w:vMerge/>
          </w:tcPr>
          <w:p w:rsidR="00C46740" w:rsidRPr="009C2DDF" w:rsidRDefault="00C46740" w:rsidP="00944980">
            <w:pPr>
              <w:snapToGrid w:val="0"/>
            </w:pPr>
          </w:p>
        </w:tc>
      </w:tr>
      <w:tr w:rsidR="00C46740" w:rsidRPr="009C2DDF" w:rsidTr="00944980">
        <w:trPr>
          <w:trHeight w:val="306"/>
        </w:trPr>
        <w:tc>
          <w:tcPr>
            <w:tcW w:w="1526" w:type="dxa"/>
            <w:vMerge/>
          </w:tcPr>
          <w:p w:rsidR="00C46740" w:rsidRPr="009C2DDF" w:rsidRDefault="00C46740" w:rsidP="00944980">
            <w:pPr>
              <w:snapToGrid w:val="0"/>
            </w:pPr>
          </w:p>
        </w:tc>
        <w:tc>
          <w:tcPr>
            <w:tcW w:w="4111" w:type="dxa"/>
            <w:tcBorders>
              <w:top w:val="single" w:sz="4" w:space="0" w:color="auto"/>
              <w:bottom w:val="single" w:sz="4" w:space="0" w:color="auto"/>
            </w:tcBorders>
          </w:tcPr>
          <w:p w:rsidR="00C46740" w:rsidRPr="009C2DDF" w:rsidRDefault="00C46740" w:rsidP="00944980">
            <w:pPr>
              <w:snapToGrid w:val="0"/>
            </w:pPr>
            <w:r w:rsidRPr="009C2DDF">
              <w:t>国文研讨课</w:t>
            </w:r>
            <w:r w:rsidRPr="009C2DDF">
              <w:t>1</w:t>
            </w:r>
            <w:r w:rsidRPr="009C2DDF">
              <w:t>：</w:t>
            </w:r>
          </w:p>
          <w:p w:rsidR="00C46740" w:rsidRPr="009C2DDF" w:rsidRDefault="00C46740" w:rsidP="00944980">
            <w:pPr>
              <w:snapToGrid w:val="0"/>
            </w:pPr>
            <w:r w:rsidRPr="009C2DDF">
              <w:rPr>
                <w:rFonts w:hint="eastAsia"/>
              </w:rPr>
              <w:t>C</w:t>
            </w:r>
            <w:r w:rsidRPr="009C2DDF">
              <w:t>h</w:t>
            </w:r>
            <w:r w:rsidRPr="009C2DDF">
              <w:rPr>
                <w:rFonts w:hint="eastAsia"/>
              </w:rPr>
              <w:t>inese Seminar 1:</w:t>
            </w:r>
          </w:p>
          <w:p w:rsidR="00C46740" w:rsidRPr="009C2DDF" w:rsidRDefault="00C46740" w:rsidP="00944980">
            <w:pPr>
              <w:snapToGrid w:val="0"/>
            </w:pPr>
            <w:r w:rsidRPr="009C2DDF">
              <w:t>（二年级）《笠翁对韵》</w:t>
            </w:r>
          </w:p>
          <w:p w:rsidR="00C46740" w:rsidRPr="009C2DDF" w:rsidRDefault="00C46740" w:rsidP="00944980">
            <w:pPr>
              <w:snapToGrid w:val="0"/>
            </w:pPr>
            <w:r w:rsidRPr="009C2DDF">
              <w:rPr>
                <w:rFonts w:hint="eastAsia"/>
              </w:rPr>
              <w:t>(Grade Two)</w:t>
            </w:r>
            <w:r w:rsidRPr="009C2DDF">
              <w:rPr>
                <w:i/>
              </w:rPr>
              <w:t xml:space="preserve">Old Man in </w:t>
            </w:r>
            <w:r w:rsidRPr="009C2DDF">
              <w:rPr>
                <w:rFonts w:hint="eastAsia"/>
                <w:i/>
              </w:rPr>
              <w:t xml:space="preserve">A </w:t>
            </w:r>
            <w:r w:rsidRPr="009C2DDF">
              <w:rPr>
                <w:i/>
              </w:rPr>
              <w:t>Bamboo Hat on Rhyme and Paired Phrasing</w:t>
            </w:r>
            <w:r w:rsidRPr="009C2DDF">
              <w:rPr>
                <w:rFonts w:hint="eastAsia"/>
              </w:rPr>
              <w:t xml:space="preserve"> by</w:t>
            </w:r>
          </w:p>
        </w:tc>
        <w:tc>
          <w:tcPr>
            <w:tcW w:w="6804" w:type="dxa"/>
            <w:tcBorders>
              <w:top w:val="single" w:sz="4" w:space="0" w:color="auto"/>
              <w:bottom w:val="single" w:sz="4" w:space="0" w:color="auto"/>
            </w:tcBorders>
          </w:tcPr>
          <w:p w:rsidR="00C46740" w:rsidRPr="009C2DDF" w:rsidRDefault="00C46740" w:rsidP="00944980">
            <w:pPr>
              <w:snapToGrid w:val="0"/>
            </w:pPr>
            <w:r w:rsidRPr="009C2DDF">
              <w:t>余姚市东风小学陈春波（</w:t>
            </w:r>
            <w:r w:rsidRPr="009C2DDF">
              <w:t>40</w:t>
            </w:r>
            <w:r w:rsidRPr="009C2DDF">
              <w:t>分钟）</w:t>
            </w:r>
          </w:p>
          <w:p w:rsidR="00C46740" w:rsidRPr="009C2DDF" w:rsidRDefault="00C46740" w:rsidP="00944980">
            <w:pPr>
              <w:snapToGrid w:val="0"/>
            </w:pPr>
            <w:r w:rsidRPr="009C2DDF">
              <w:rPr>
                <w:rFonts w:hint="eastAsia"/>
              </w:rPr>
              <w:t xml:space="preserve">Chen </w:t>
            </w:r>
            <w:proofErr w:type="spellStart"/>
            <w:r w:rsidRPr="009C2DDF">
              <w:rPr>
                <w:rFonts w:hint="eastAsia"/>
              </w:rPr>
              <w:t>Chunbo</w:t>
            </w:r>
            <w:proofErr w:type="spellEnd"/>
            <w:r w:rsidRPr="009C2DDF">
              <w:rPr>
                <w:rFonts w:hint="eastAsia"/>
              </w:rPr>
              <w:t xml:space="preserve">, </w:t>
            </w:r>
            <w:proofErr w:type="spellStart"/>
            <w:r w:rsidRPr="009C2DDF">
              <w:rPr>
                <w:rFonts w:hint="eastAsia"/>
              </w:rPr>
              <w:t>YuyaoDongfeng</w:t>
            </w:r>
            <w:proofErr w:type="spellEnd"/>
            <w:r w:rsidRPr="009C2DDF">
              <w:rPr>
                <w:rFonts w:hint="eastAsia"/>
              </w:rPr>
              <w:t xml:space="preserve"> Primary School (40min)</w:t>
            </w:r>
          </w:p>
        </w:tc>
        <w:tc>
          <w:tcPr>
            <w:tcW w:w="2268" w:type="dxa"/>
            <w:vMerge/>
          </w:tcPr>
          <w:p w:rsidR="00C46740" w:rsidRPr="009C2DDF" w:rsidRDefault="00C46740" w:rsidP="00944980">
            <w:pPr>
              <w:snapToGrid w:val="0"/>
            </w:pPr>
          </w:p>
        </w:tc>
      </w:tr>
      <w:tr w:rsidR="00C46740" w:rsidRPr="009C2DDF" w:rsidTr="00944980">
        <w:trPr>
          <w:trHeight w:val="306"/>
        </w:trPr>
        <w:tc>
          <w:tcPr>
            <w:tcW w:w="1526" w:type="dxa"/>
            <w:vMerge/>
          </w:tcPr>
          <w:p w:rsidR="00C46740" w:rsidRPr="009C2DDF" w:rsidRDefault="00C46740" w:rsidP="00944980">
            <w:pPr>
              <w:snapToGrid w:val="0"/>
            </w:pPr>
          </w:p>
        </w:tc>
        <w:tc>
          <w:tcPr>
            <w:tcW w:w="4111" w:type="dxa"/>
            <w:tcBorders>
              <w:top w:val="single" w:sz="4" w:space="0" w:color="auto"/>
              <w:bottom w:val="single" w:sz="4" w:space="0" w:color="auto"/>
            </w:tcBorders>
          </w:tcPr>
          <w:p w:rsidR="00C46740" w:rsidRPr="009C2DDF" w:rsidRDefault="00C46740" w:rsidP="00944980">
            <w:pPr>
              <w:snapToGrid w:val="0"/>
            </w:pPr>
            <w:r w:rsidRPr="009C2DDF">
              <w:t>国文研讨课</w:t>
            </w:r>
            <w:r w:rsidRPr="009C2DDF">
              <w:t>2</w:t>
            </w:r>
            <w:r w:rsidRPr="009C2DDF">
              <w:t>：</w:t>
            </w:r>
          </w:p>
          <w:p w:rsidR="00C46740" w:rsidRPr="00944980" w:rsidRDefault="00C46740" w:rsidP="00944980">
            <w:pPr>
              <w:snapToGrid w:val="0"/>
              <w:rPr>
                <w:rFonts w:eastAsia="新細明體" w:hint="eastAsia"/>
                <w:lang w:eastAsia="zh-TW"/>
              </w:rPr>
            </w:pPr>
            <w:r w:rsidRPr="009C2DDF">
              <w:rPr>
                <w:rFonts w:hint="eastAsia"/>
              </w:rPr>
              <w:t>Chinese Seminar 2:</w:t>
            </w:r>
          </w:p>
          <w:p w:rsidR="00C46740" w:rsidRPr="009C2DDF" w:rsidRDefault="00C46740" w:rsidP="00944980">
            <w:pPr>
              <w:snapToGrid w:val="0"/>
            </w:pPr>
            <w:r w:rsidRPr="009C2DDF">
              <w:t>（三年级）《杨氏之子》</w:t>
            </w:r>
          </w:p>
          <w:p w:rsidR="00C46740" w:rsidRPr="009C2DDF" w:rsidRDefault="00C46740" w:rsidP="00944980">
            <w:pPr>
              <w:snapToGrid w:val="0"/>
            </w:pPr>
            <w:r w:rsidRPr="009C2DDF">
              <w:rPr>
                <w:rFonts w:hint="eastAsia"/>
              </w:rPr>
              <w:t xml:space="preserve">(Grade Three) </w:t>
            </w:r>
            <w:r w:rsidRPr="009C2DDF">
              <w:rPr>
                <w:rFonts w:hint="eastAsia"/>
                <w:i/>
              </w:rPr>
              <w:t>Clever Son of Family Yang</w:t>
            </w:r>
            <w:r w:rsidRPr="009C2DDF">
              <w:rPr>
                <w:rFonts w:hint="eastAsia"/>
              </w:rPr>
              <w:t xml:space="preserve"> by</w:t>
            </w:r>
          </w:p>
        </w:tc>
        <w:tc>
          <w:tcPr>
            <w:tcW w:w="6804" w:type="dxa"/>
            <w:tcBorders>
              <w:top w:val="single" w:sz="4" w:space="0" w:color="auto"/>
              <w:bottom w:val="single" w:sz="4" w:space="0" w:color="auto"/>
            </w:tcBorders>
          </w:tcPr>
          <w:p w:rsidR="00C46740" w:rsidRPr="009C2DDF" w:rsidRDefault="00C46740" w:rsidP="00944980">
            <w:pPr>
              <w:snapToGrid w:val="0"/>
            </w:pPr>
            <w:r w:rsidRPr="009C2DDF">
              <w:t>余姚市东风小学沈丽君（</w:t>
            </w:r>
            <w:r w:rsidRPr="009C2DDF">
              <w:t>40</w:t>
            </w:r>
            <w:r w:rsidRPr="009C2DDF">
              <w:t>分钟）</w:t>
            </w:r>
          </w:p>
          <w:p w:rsidR="00C46740" w:rsidRPr="009C2DDF" w:rsidRDefault="00C46740" w:rsidP="00944980">
            <w:pPr>
              <w:snapToGrid w:val="0"/>
            </w:pPr>
            <w:proofErr w:type="spellStart"/>
            <w:r w:rsidRPr="009C2DDF">
              <w:rPr>
                <w:rFonts w:hint="eastAsia"/>
              </w:rPr>
              <w:t>ShenLijun</w:t>
            </w:r>
            <w:proofErr w:type="spellEnd"/>
            <w:r w:rsidRPr="009C2DDF">
              <w:rPr>
                <w:rFonts w:hint="eastAsia"/>
              </w:rPr>
              <w:t xml:space="preserve">, </w:t>
            </w:r>
            <w:proofErr w:type="spellStart"/>
            <w:r w:rsidRPr="009C2DDF">
              <w:rPr>
                <w:rFonts w:hint="eastAsia"/>
              </w:rPr>
              <w:t>YuyaoDongfeng</w:t>
            </w:r>
            <w:proofErr w:type="spellEnd"/>
            <w:r w:rsidRPr="009C2DDF">
              <w:rPr>
                <w:rFonts w:hint="eastAsia"/>
              </w:rPr>
              <w:t xml:space="preserve"> Primary School (40min)</w:t>
            </w:r>
          </w:p>
        </w:tc>
        <w:tc>
          <w:tcPr>
            <w:tcW w:w="2268" w:type="dxa"/>
            <w:vMerge/>
          </w:tcPr>
          <w:p w:rsidR="00C46740" w:rsidRPr="009C2DDF" w:rsidRDefault="00C46740" w:rsidP="00944980">
            <w:pPr>
              <w:snapToGrid w:val="0"/>
            </w:pPr>
          </w:p>
        </w:tc>
      </w:tr>
      <w:tr w:rsidR="00944980" w:rsidRPr="009C2DDF" w:rsidTr="00944980">
        <w:trPr>
          <w:trHeight w:val="306"/>
        </w:trPr>
        <w:tc>
          <w:tcPr>
            <w:tcW w:w="1526" w:type="dxa"/>
            <w:vMerge/>
          </w:tcPr>
          <w:p w:rsidR="00944980" w:rsidRPr="009C2DDF" w:rsidRDefault="00944980" w:rsidP="00944980">
            <w:pPr>
              <w:snapToGrid w:val="0"/>
            </w:pPr>
          </w:p>
        </w:tc>
        <w:tc>
          <w:tcPr>
            <w:tcW w:w="10915" w:type="dxa"/>
            <w:gridSpan w:val="2"/>
            <w:tcBorders>
              <w:top w:val="single" w:sz="4" w:space="0" w:color="auto"/>
              <w:bottom w:val="single" w:sz="4" w:space="0" w:color="auto"/>
            </w:tcBorders>
          </w:tcPr>
          <w:p w:rsidR="00944980" w:rsidRPr="009C2DDF" w:rsidRDefault="00944980" w:rsidP="00944980">
            <w:pPr>
              <w:snapToGrid w:val="0"/>
              <w:jc w:val="center"/>
            </w:pPr>
            <w:r w:rsidRPr="009C2DDF">
              <w:t>中场休息、茶点</w:t>
            </w:r>
            <w:r w:rsidRPr="009C2DDF">
              <w:rPr>
                <w:rFonts w:hint="eastAsia"/>
              </w:rPr>
              <w:t>Break and Tea</w:t>
            </w:r>
          </w:p>
        </w:tc>
        <w:tc>
          <w:tcPr>
            <w:tcW w:w="2268" w:type="dxa"/>
            <w:vMerge/>
          </w:tcPr>
          <w:p w:rsidR="00944980" w:rsidRPr="009C2DDF" w:rsidRDefault="00944980" w:rsidP="00944980">
            <w:pPr>
              <w:snapToGrid w:val="0"/>
            </w:pPr>
          </w:p>
        </w:tc>
      </w:tr>
      <w:tr w:rsidR="00C46740" w:rsidRPr="009C2DDF" w:rsidTr="00944980">
        <w:trPr>
          <w:trHeight w:val="306"/>
        </w:trPr>
        <w:tc>
          <w:tcPr>
            <w:tcW w:w="1526" w:type="dxa"/>
            <w:vMerge/>
          </w:tcPr>
          <w:p w:rsidR="00C46740" w:rsidRPr="009C2DDF" w:rsidRDefault="00C46740" w:rsidP="00944980">
            <w:pPr>
              <w:snapToGrid w:val="0"/>
            </w:pPr>
          </w:p>
        </w:tc>
        <w:tc>
          <w:tcPr>
            <w:tcW w:w="4111" w:type="dxa"/>
            <w:tcBorders>
              <w:top w:val="single" w:sz="4" w:space="0" w:color="auto"/>
              <w:bottom w:val="single" w:sz="4" w:space="0" w:color="auto"/>
            </w:tcBorders>
          </w:tcPr>
          <w:p w:rsidR="00C46740" w:rsidRPr="009C2DDF" w:rsidRDefault="00C46740" w:rsidP="00944980">
            <w:pPr>
              <w:snapToGrid w:val="0"/>
            </w:pPr>
            <w:r w:rsidRPr="009C2DDF">
              <w:t>名师点评</w:t>
            </w:r>
          </w:p>
          <w:p w:rsidR="00C46740" w:rsidRPr="009C2DDF" w:rsidRDefault="00C46740" w:rsidP="00944980">
            <w:pPr>
              <w:snapToGrid w:val="0"/>
            </w:pPr>
            <w:r w:rsidRPr="009C2DDF">
              <w:rPr>
                <w:rFonts w:hint="eastAsia"/>
              </w:rPr>
              <w:t>Comments by Famous Teachers</w:t>
            </w:r>
          </w:p>
        </w:tc>
        <w:tc>
          <w:tcPr>
            <w:tcW w:w="6804" w:type="dxa"/>
            <w:tcBorders>
              <w:top w:val="single" w:sz="4" w:space="0" w:color="auto"/>
              <w:bottom w:val="single" w:sz="4" w:space="0" w:color="auto"/>
            </w:tcBorders>
          </w:tcPr>
          <w:p w:rsidR="00C46740" w:rsidRPr="009C2DDF" w:rsidRDefault="00C46740" w:rsidP="00944980">
            <w:pPr>
              <w:snapToGrid w:val="0"/>
            </w:pPr>
            <w:r w:rsidRPr="009C2DDF">
              <w:t>浙江省小学语文特级教师严丽萍、叶小平、茹茉莉</w:t>
            </w:r>
          </w:p>
          <w:p w:rsidR="00C46740" w:rsidRPr="009C2DDF" w:rsidRDefault="00C46740" w:rsidP="00944980">
            <w:pPr>
              <w:snapToGrid w:val="0"/>
            </w:pPr>
            <w:r w:rsidRPr="009C2DDF">
              <w:t>（每人</w:t>
            </w:r>
            <w:r w:rsidRPr="009C2DDF">
              <w:t>5</w:t>
            </w:r>
            <w:r w:rsidRPr="009C2DDF">
              <w:t>分钟）</w:t>
            </w:r>
          </w:p>
          <w:p w:rsidR="00C46740" w:rsidRPr="009C2DDF" w:rsidRDefault="00C46740" w:rsidP="00944980">
            <w:pPr>
              <w:snapToGrid w:val="0"/>
            </w:pPr>
            <w:r w:rsidRPr="009C2DDF">
              <w:rPr>
                <w:rFonts w:hint="eastAsia"/>
              </w:rPr>
              <w:t>Zhejiang</w:t>
            </w:r>
            <w:r w:rsidRPr="009C2DDF">
              <w:t>’</w:t>
            </w:r>
            <w:r w:rsidRPr="009C2DDF">
              <w:rPr>
                <w:rFonts w:hint="eastAsia"/>
              </w:rPr>
              <w:t xml:space="preserve">s Special-Class Masters for Primary Chinese Education: Yan </w:t>
            </w:r>
            <w:proofErr w:type="spellStart"/>
            <w:r w:rsidRPr="009C2DDF">
              <w:rPr>
                <w:rFonts w:hint="eastAsia"/>
              </w:rPr>
              <w:t>Liping</w:t>
            </w:r>
            <w:proofErr w:type="spellEnd"/>
            <w:r w:rsidRPr="009C2DDF">
              <w:rPr>
                <w:rFonts w:hint="eastAsia"/>
              </w:rPr>
              <w:t>, Ye X</w:t>
            </w:r>
            <w:r w:rsidRPr="009C2DDF">
              <w:t>i</w:t>
            </w:r>
            <w:r w:rsidRPr="009C2DDF">
              <w:rPr>
                <w:rFonts w:hint="eastAsia"/>
              </w:rPr>
              <w:t xml:space="preserve">aoping, </w:t>
            </w:r>
            <w:proofErr w:type="spellStart"/>
            <w:r w:rsidRPr="009C2DDF">
              <w:rPr>
                <w:rFonts w:hint="eastAsia"/>
              </w:rPr>
              <w:t>RuMoli</w:t>
            </w:r>
            <w:proofErr w:type="spellEnd"/>
            <w:r w:rsidRPr="009C2DDF">
              <w:rPr>
                <w:rFonts w:hint="eastAsia"/>
              </w:rPr>
              <w:t xml:space="preserve"> (5min for each speaker)</w:t>
            </w:r>
          </w:p>
        </w:tc>
        <w:tc>
          <w:tcPr>
            <w:tcW w:w="2268" w:type="dxa"/>
            <w:vMerge/>
          </w:tcPr>
          <w:p w:rsidR="00C46740" w:rsidRPr="009C2DDF" w:rsidRDefault="00C46740" w:rsidP="00944980">
            <w:pPr>
              <w:snapToGrid w:val="0"/>
            </w:pPr>
          </w:p>
        </w:tc>
      </w:tr>
      <w:tr w:rsidR="00C46740" w:rsidRPr="009C2DDF" w:rsidTr="00944980">
        <w:trPr>
          <w:trHeight w:val="306"/>
        </w:trPr>
        <w:tc>
          <w:tcPr>
            <w:tcW w:w="1526" w:type="dxa"/>
            <w:vMerge/>
            <w:tcBorders>
              <w:bottom w:val="single" w:sz="4" w:space="0" w:color="auto"/>
            </w:tcBorders>
          </w:tcPr>
          <w:p w:rsidR="00C46740" w:rsidRPr="009C2DDF" w:rsidRDefault="00C46740" w:rsidP="00944980">
            <w:pPr>
              <w:snapToGrid w:val="0"/>
            </w:pPr>
          </w:p>
        </w:tc>
        <w:tc>
          <w:tcPr>
            <w:tcW w:w="4111" w:type="dxa"/>
            <w:tcBorders>
              <w:top w:val="single" w:sz="4" w:space="0" w:color="auto"/>
              <w:bottom w:val="single" w:sz="4" w:space="0" w:color="auto"/>
            </w:tcBorders>
          </w:tcPr>
          <w:p w:rsidR="00C46740" w:rsidRPr="009C2DDF" w:rsidRDefault="00C46740" w:rsidP="00944980">
            <w:pPr>
              <w:snapToGrid w:val="0"/>
            </w:pPr>
            <w:r w:rsidRPr="009C2DDF">
              <w:t>观点报告</w:t>
            </w:r>
          </w:p>
          <w:p w:rsidR="00C46740" w:rsidRPr="009C2DDF" w:rsidRDefault="00C46740" w:rsidP="00944980">
            <w:pPr>
              <w:snapToGrid w:val="0"/>
            </w:pPr>
            <w:r w:rsidRPr="009C2DDF">
              <w:rPr>
                <w:rFonts w:hint="eastAsia"/>
              </w:rPr>
              <w:t>View Report by</w:t>
            </w:r>
          </w:p>
        </w:tc>
        <w:tc>
          <w:tcPr>
            <w:tcW w:w="6804" w:type="dxa"/>
            <w:tcBorders>
              <w:top w:val="single" w:sz="4" w:space="0" w:color="auto"/>
              <w:bottom w:val="single" w:sz="4" w:space="0" w:color="auto"/>
            </w:tcBorders>
          </w:tcPr>
          <w:p w:rsidR="00C46740" w:rsidRPr="009C2DDF" w:rsidRDefault="00C46740" w:rsidP="00944980">
            <w:pPr>
              <w:snapToGrid w:val="0"/>
            </w:pPr>
            <w:r w:rsidRPr="009C2DDF">
              <w:t>1.</w:t>
            </w:r>
            <w:r w:rsidRPr="009C2DDF">
              <w:t>中国教育科学研究院研究员张田若先生</w:t>
            </w:r>
          </w:p>
          <w:p w:rsidR="00C46740" w:rsidRPr="009C2DDF" w:rsidRDefault="00C46740" w:rsidP="00944980">
            <w:pPr>
              <w:snapToGrid w:val="0"/>
            </w:pPr>
            <w:r w:rsidRPr="009C2DDF">
              <w:t>2.</w:t>
            </w:r>
            <w:r w:rsidRPr="009C2DDF">
              <w:t>上海师范大学吴忠豪教授</w:t>
            </w:r>
          </w:p>
          <w:p w:rsidR="00C46740" w:rsidRPr="009C2DDF" w:rsidRDefault="00C46740" w:rsidP="00944980">
            <w:pPr>
              <w:snapToGrid w:val="0"/>
            </w:pPr>
            <w:r w:rsidRPr="009C2DDF">
              <w:t>3.</w:t>
            </w:r>
            <w:r w:rsidRPr="009C2DDF">
              <w:t>专家自由发言</w:t>
            </w:r>
          </w:p>
          <w:p w:rsidR="00C46740" w:rsidRPr="009C2DDF" w:rsidRDefault="00C46740" w:rsidP="00944980">
            <w:pPr>
              <w:snapToGrid w:val="0"/>
            </w:pPr>
            <w:r w:rsidRPr="009C2DDF">
              <w:lastRenderedPageBreak/>
              <w:t>（每人</w:t>
            </w:r>
            <w:r w:rsidRPr="009C2DDF">
              <w:t>10</w:t>
            </w:r>
            <w:r w:rsidRPr="009C2DDF">
              <w:t>分钟）</w:t>
            </w:r>
          </w:p>
          <w:p w:rsidR="00C46740" w:rsidRPr="009C2DDF" w:rsidRDefault="00C46740" w:rsidP="00944980">
            <w:pPr>
              <w:snapToGrid w:val="0"/>
            </w:pPr>
            <w:r w:rsidRPr="009C2DDF">
              <w:rPr>
                <w:rFonts w:hint="eastAsia"/>
              </w:rPr>
              <w:t xml:space="preserve">1. Mr. Zhang </w:t>
            </w:r>
            <w:proofErr w:type="spellStart"/>
            <w:r w:rsidRPr="009C2DDF">
              <w:rPr>
                <w:rFonts w:hint="eastAsia"/>
              </w:rPr>
              <w:t>Tianruo</w:t>
            </w:r>
            <w:proofErr w:type="spellEnd"/>
            <w:r w:rsidRPr="009C2DDF">
              <w:rPr>
                <w:rFonts w:hint="eastAsia"/>
              </w:rPr>
              <w:t xml:space="preserve">, Researcher of </w:t>
            </w:r>
            <w:r w:rsidRPr="009C2DDF">
              <w:t>National Institute of Education Sciences</w:t>
            </w:r>
          </w:p>
          <w:p w:rsidR="00C46740" w:rsidRPr="009C2DDF" w:rsidRDefault="00C46740" w:rsidP="00944980">
            <w:pPr>
              <w:widowControl/>
              <w:snapToGrid w:val="0"/>
              <w:jc w:val="left"/>
              <w:rPr>
                <w:kern w:val="0"/>
                <w:szCs w:val="21"/>
              </w:rPr>
            </w:pPr>
            <w:r w:rsidRPr="009C2DDF">
              <w:rPr>
                <w:rFonts w:hint="eastAsia"/>
              </w:rPr>
              <w:t xml:space="preserve">2. </w:t>
            </w:r>
            <w:proofErr w:type="spellStart"/>
            <w:r w:rsidRPr="009C2DDF">
              <w:rPr>
                <w:rFonts w:hint="eastAsia"/>
                <w:kern w:val="0"/>
                <w:szCs w:val="21"/>
              </w:rPr>
              <w:t>Prof.</w:t>
            </w:r>
            <w:r w:rsidRPr="009C2DDF">
              <w:rPr>
                <w:kern w:val="0"/>
                <w:szCs w:val="21"/>
              </w:rPr>
              <w:t>WuZhonghao</w:t>
            </w:r>
            <w:r w:rsidRPr="009C2DDF">
              <w:rPr>
                <w:rFonts w:hint="eastAsia"/>
                <w:kern w:val="0"/>
                <w:szCs w:val="21"/>
              </w:rPr>
              <w:t>,</w:t>
            </w:r>
            <w:r w:rsidRPr="009C2DDF">
              <w:rPr>
                <w:kern w:val="0"/>
                <w:szCs w:val="21"/>
              </w:rPr>
              <w:t>Shanghai</w:t>
            </w:r>
            <w:proofErr w:type="spellEnd"/>
            <w:r w:rsidRPr="009C2DDF">
              <w:rPr>
                <w:kern w:val="0"/>
                <w:szCs w:val="21"/>
              </w:rPr>
              <w:t xml:space="preserve"> Normal University Primary School Language Teaching Research Center</w:t>
            </w:r>
          </w:p>
          <w:p w:rsidR="00C46740" w:rsidRPr="009C2DDF" w:rsidRDefault="00C46740" w:rsidP="00944980">
            <w:pPr>
              <w:snapToGrid w:val="0"/>
            </w:pPr>
            <w:r w:rsidRPr="009C2DDF">
              <w:rPr>
                <w:rFonts w:hint="eastAsia"/>
              </w:rPr>
              <w:t>3. Free speech by experts (10min for each)</w:t>
            </w:r>
          </w:p>
        </w:tc>
        <w:tc>
          <w:tcPr>
            <w:tcW w:w="2268" w:type="dxa"/>
            <w:vMerge/>
          </w:tcPr>
          <w:p w:rsidR="00C46740" w:rsidRPr="009C2DDF" w:rsidRDefault="00C46740" w:rsidP="00944980">
            <w:pPr>
              <w:snapToGrid w:val="0"/>
            </w:pPr>
          </w:p>
        </w:tc>
      </w:tr>
      <w:tr w:rsidR="00C46740" w:rsidRPr="009C2DDF" w:rsidTr="00944980">
        <w:trPr>
          <w:trHeight w:val="306"/>
        </w:trPr>
        <w:tc>
          <w:tcPr>
            <w:tcW w:w="1526" w:type="dxa"/>
            <w:tcBorders>
              <w:top w:val="single" w:sz="4" w:space="0" w:color="auto"/>
              <w:bottom w:val="single" w:sz="4" w:space="0" w:color="auto"/>
            </w:tcBorders>
          </w:tcPr>
          <w:p w:rsidR="00C46740" w:rsidRPr="009C2DDF" w:rsidRDefault="00C46740" w:rsidP="00944980">
            <w:pPr>
              <w:snapToGrid w:val="0"/>
            </w:pPr>
            <w:r w:rsidRPr="009C2DDF">
              <w:lastRenderedPageBreak/>
              <w:t>中午</w:t>
            </w:r>
            <w:r w:rsidRPr="009C2DDF">
              <w:rPr>
                <w:rFonts w:hint="eastAsia"/>
              </w:rPr>
              <w:t>Noon</w:t>
            </w:r>
          </w:p>
          <w:p w:rsidR="00C46740" w:rsidRPr="009C2DDF" w:rsidRDefault="00C46740" w:rsidP="00944980">
            <w:pPr>
              <w:snapToGrid w:val="0"/>
            </w:pPr>
            <w:r w:rsidRPr="009C2DDF">
              <w:t>12:00-13:30</w:t>
            </w:r>
          </w:p>
        </w:tc>
        <w:tc>
          <w:tcPr>
            <w:tcW w:w="4111" w:type="dxa"/>
            <w:tcBorders>
              <w:top w:val="single" w:sz="4" w:space="0" w:color="auto"/>
              <w:bottom w:val="single" w:sz="4" w:space="0" w:color="auto"/>
            </w:tcBorders>
          </w:tcPr>
          <w:p w:rsidR="00C46740" w:rsidRPr="009C2DDF" w:rsidRDefault="00C46740" w:rsidP="00944980">
            <w:pPr>
              <w:snapToGrid w:val="0"/>
              <w:ind w:firstLineChars="150" w:firstLine="315"/>
            </w:pPr>
            <w:r w:rsidRPr="009C2DDF">
              <w:t>中午自助快餐</w:t>
            </w:r>
          </w:p>
          <w:p w:rsidR="00C46740" w:rsidRPr="009C2DDF" w:rsidRDefault="00C46740" w:rsidP="00944980">
            <w:pPr>
              <w:snapToGrid w:val="0"/>
            </w:pPr>
            <w:r w:rsidRPr="009C2DDF">
              <w:rPr>
                <w:rFonts w:hint="eastAsia"/>
              </w:rPr>
              <w:t xml:space="preserve">   Buffet Lunch</w:t>
            </w:r>
          </w:p>
        </w:tc>
        <w:tc>
          <w:tcPr>
            <w:tcW w:w="6804" w:type="dxa"/>
            <w:tcBorders>
              <w:top w:val="single" w:sz="4" w:space="0" w:color="auto"/>
              <w:bottom w:val="single" w:sz="4" w:space="0" w:color="auto"/>
            </w:tcBorders>
          </w:tcPr>
          <w:p w:rsidR="00C46740" w:rsidRPr="009C2DDF" w:rsidRDefault="00C46740" w:rsidP="00944980">
            <w:pPr>
              <w:snapToGrid w:val="0"/>
            </w:pPr>
            <w:r w:rsidRPr="009C2DDF">
              <w:t>余姚市东风小学</w:t>
            </w:r>
          </w:p>
          <w:p w:rsidR="00C46740" w:rsidRPr="009C2DDF" w:rsidRDefault="00C46740" w:rsidP="00944980">
            <w:pPr>
              <w:snapToGrid w:val="0"/>
            </w:pPr>
            <w:proofErr w:type="spellStart"/>
            <w:r w:rsidRPr="009C2DDF">
              <w:t>YuyaoDongfeng</w:t>
            </w:r>
            <w:proofErr w:type="spellEnd"/>
            <w:r w:rsidRPr="009C2DDF">
              <w:t xml:space="preserve"> Primary School</w:t>
            </w:r>
          </w:p>
        </w:tc>
        <w:tc>
          <w:tcPr>
            <w:tcW w:w="2268" w:type="dxa"/>
            <w:vMerge/>
            <w:tcBorders>
              <w:bottom w:val="single" w:sz="4" w:space="0" w:color="auto"/>
            </w:tcBorders>
          </w:tcPr>
          <w:p w:rsidR="00C46740" w:rsidRPr="009C2DDF" w:rsidRDefault="00C46740" w:rsidP="00944980">
            <w:pPr>
              <w:snapToGrid w:val="0"/>
            </w:pPr>
          </w:p>
        </w:tc>
      </w:tr>
      <w:tr w:rsidR="00C46740" w:rsidRPr="009C2DDF" w:rsidTr="00944980">
        <w:trPr>
          <w:trHeight w:val="306"/>
        </w:trPr>
        <w:tc>
          <w:tcPr>
            <w:tcW w:w="1526" w:type="dxa"/>
            <w:vMerge w:val="restart"/>
            <w:tcBorders>
              <w:top w:val="single" w:sz="4" w:space="0" w:color="auto"/>
            </w:tcBorders>
          </w:tcPr>
          <w:p w:rsidR="00C46740" w:rsidRPr="009C2DDF" w:rsidRDefault="00C46740" w:rsidP="00944980">
            <w:pPr>
              <w:snapToGrid w:val="0"/>
              <w:ind w:firstLineChars="100" w:firstLine="210"/>
              <w:jc w:val="left"/>
            </w:pPr>
            <w:r w:rsidRPr="009C2DDF">
              <w:t>下午</w:t>
            </w:r>
            <w:r w:rsidRPr="009C2DDF">
              <w:rPr>
                <w:rFonts w:hint="eastAsia"/>
              </w:rPr>
              <w:t>Afternoon</w:t>
            </w:r>
          </w:p>
          <w:p w:rsidR="00C46740" w:rsidRPr="009C2DDF" w:rsidRDefault="00C46740" w:rsidP="00944980">
            <w:pPr>
              <w:snapToGrid w:val="0"/>
            </w:pPr>
            <w:r w:rsidRPr="009C2DDF">
              <w:t>13:30-17:30</w:t>
            </w:r>
          </w:p>
        </w:tc>
        <w:tc>
          <w:tcPr>
            <w:tcW w:w="4111" w:type="dxa"/>
            <w:tcBorders>
              <w:top w:val="single" w:sz="4" w:space="0" w:color="auto"/>
              <w:bottom w:val="single" w:sz="4" w:space="0" w:color="auto"/>
            </w:tcBorders>
          </w:tcPr>
          <w:p w:rsidR="00C46740" w:rsidRPr="009C2DDF" w:rsidRDefault="00C46740" w:rsidP="00944980">
            <w:pPr>
              <w:snapToGrid w:val="0"/>
            </w:pPr>
            <w:r w:rsidRPr="009C2DDF">
              <w:t>学术报告（</w:t>
            </w:r>
            <w:r w:rsidRPr="009C2DDF">
              <w:t>1</w:t>
            </w:r>
            <w:r w:rsidRPr="009C2DDF">
              <w:t>）文言文学习特点</w:t>
            </w:r>
          </w:p>
          <w:p w:rsidR="00C46740" w:rsidRPr="009C2DDF" w:rsidRDefault="00C46740" w:rsidP="00944980">
            <w:pPr>
              <w:snapToGrid w:val="0"/>
            </w:pPr>
            <w:r w:rsidRPr="009C2DDF">
              <w:rPr>
                <w:rFonts w:hint="eastAsia"/>
              </w:rPr>
              <w:t>Academic Report (1): Characteristics of Classical Chinese Learning</w:t>
            </w:r>
          </w:p>
        </w:tc>
        <w:tc>
          <w:tcPr>
            <w:tcW w:w="6804" w:type="dxa"/>
            <w:tcBorders>
              <w:top w:val="single" w:sz="4" w:space="0" w:color="auto"/>
              <w:bottom w:val="single" w:sz="4" w:space="0" w:color="auto"/>
            </w:tcBorders>
          </w:tcPr>
          <w:p w:rsidR="00C46740" w:rsidRPr="009C2DDF" w:rsidRDefault="00C46740" w:rsidP="00944980">
            <w:pPr>
              <w:snapToGrid w:val="0"/>
            </w:pPr>
            <w:r w:rsidRPr="009C2DDF">
              <w:t>香港大学中文教育研究中心主任谢锡金教授（</w:t>
            </w:r>
            <w:r w:rsidRPr="009C2DDF">
              <w:t>20</w:t>
            </w:r>
            <w:r w:rsidRPr="009C2DDF">
              <w:t>分钟）</w:t>
            </w:r>
          </w:p>
          <w:p w:rsidR="00C46740" w:rsidRPr="009C2DDF" w:rsidRDefault="00C46740" w:rsidP="00944980">
            <w:pPr>
              <w:snapToGrid w:val="0"/>
            </w:pPr>
            <w:r w:rsidRPr="009C2DDF">
              <w:t xml:space="preserve">Prof. </w:t>
            </w:r>
            <w:proofErr w:type="spellStart"/>
            <w:r w:rsidRPr="009C2DDF">
              <w:t>TseShekKam</w:t>
            </w:r>
            <w:proofErr w:type="spellEnd"/>
            <w:r w:rsidRPr="009C2DDF">
              <w:t>, Director of Centre for Advancement of Chinese Language Education and Research, Faculty of Education, The University of Hong Kong</w:t>
            </w:r>
            <w:r w:rsidRPr="009C2DDF">
              <w:rPr>
                <w:rFonts w:hint="eastAsia"/>
              </w:rPr>
              <w:t xml:space="preserve"> (20min)</w:t>
            </w:r>
          </w:p>
        </w:tc>
        <w:tc>
          <w:tcPr>
            <w:tcW w:w="2268" w:type="dxa"/>
            <w:vMerge w:val="restart"/>
            <w:tcBorders>
              <w:top w:val="single" w:sz="4" w:space="0" w:color="auto"/>
            </w:tcBorders>
          </w:tcPr>
          <w:p w:rsidR="00C46740" w:rsidRPr="009C2DDF" w:rsidRDefault="00C46740" w:rsidP="00944980">
            <w:pPr>
              <w:snapToGrid w:val="0"/>
            </w:pPr>
            <w:r w:rsidRPr="009C2DDF">
              <w:rPr>
                <w:kern w:val="0"/>
                <w:szCs w:val="21"/>
              </w:rPr>
              <w:t>王萸芳（教授，高雄师范大学）</w:t>
            </w:r>
          </w:p>
          <w:p w:rsidR="00C46740" w:rsidRPr="009C2DDF" w:rsidRDefault="00C46740" w:rsidP="00944980">
            <w:pPr>
              <w:snapToGrid w:val="0"/>
            </w:pPr>
            <w:r w:rsidRPr="009C2DDF">
              <w:t>Yu-Fang Wang</w:t>
            </w:r>
            <w:r w:rsidRPr="009C2DDF">
              <w:rPr>
                <w:rFonts w:hint="eastAsia"/>
              </w:rPr>
              <w:t xml:space="preserve"> (Prof., </w:t>
            </w:r>
            <w:r w:rsidRPr="009C2DDF">
              <w:t>Kaohsiung Normal University</w:t>
            </w:r>
            <w:r w:rsidRPr="009C2DDF">
              <w:rPr>
                <w:rFonts w:hint="eastAsia"/>
              </w:rPr>
              <w:t>)</w:t>
            </w:r>
          </w:p>
          <w:p w:rsidR="00C46740" w:rsidRPr="009C2DDF" w:rsidRDefault="00C46740" w:rsidP="00944980">
            <w:pPr>
              <w:snapToGrid w:val="0"/>
            </w:pPr>
          </w:p>
        </w:tc>
      </w:tr>
      <w:tr w:rsidR="00C46740" w:rsidRPr="009C2DDF" w:rsidTr="00944980">
        <w:trPr>
          <w:trHeight w:val="630"/>
        </w:trPr>
        <w:tc>
          <w:tcPr>
            <w:tcW w:w="1526" w:type="dxa"/>
            <w:vMerge/>
          </w:tcPr>
          <w:p w:rsidR="00C46740" w:rsidRPr="009C2DDF" w:rsidRDefault="00C46740" w:rsidP="00944980">
            <w:pPr>
              <w:snapToGrid w:val="0"/>
            </w:pPr>
          </w:p>
        </w:tc>
        <w:tc>
          <w:tcPr>
            <w:tcW w:w="4111" w:type="dxa"/>
            <w:tcBorders>
              <w:top w:val="single" w:sz="4" w:space="0" w:color="auto"/>
              <w:bottom w:val="single" w:sz="4" w:space="0" w:color="auto"/>
            </w:tcBorders>
          </w:tcPr>
          <w:p w:rsidR="00C46740" w:rsidRPr="009C2DDF" w:rsidRDefault="00C46740" w:rsidP="00944980">
            <w:pPr>
              <w:snapToGrid w:val="0"/>
            </w:pPr>
            <w:r w:rsidRPr="009C2DDF">
              <w:t>学术报告（</w:t>
            </w:r>
            <w:r w:rsidRPr="009C2DDF">
              <w:t>2</w:t>
            </w:r>
            <w:r w:rsidRPr="009C2DDF">
              <w:t>）：文言文教学中的科学观念</w:t>
            </w:r>
          </w:p>
          <w:p w:rsidR="00C46740" w:rsidRPr="009C2DDF" w:rsidRDefault="00C46740" w:rsidP="00944980">
            <w:pPr>
              <w:snapToGrid w:val="0"/>
            </w:pPr>
            <w:r w:rsidRPr="009C2DDF">
              <w:rPr>
                <w:rFonts w:hint="eastAsia"/>
              </w:rPr>
              <w:t>Academic Report (2): Scientific Outlook in Classical C</w:t>
            </w:r>
            <w:r w:rsidRPr="009C2DDF">
              <w:t>h</w:t>
            </w:r>
            <w:r w:rsidRPr="009C2DDF">
              <w:rPr>
                <w:rFonts w:hint="eastAsia"/>
              </w:rPr>
              <w:t>inese Teaching</w:t>
            </w:r>
          </w:p>
        </w:tc>
        <w:tc>
          <w:tcPr>
            <w:tcW w:w="6804" w:type="dxa"/>
            <w:tcBorders>
              <w:top w:val="single" w:sz="4" w:space="0" w:color="auto"/>
              <w:bottom w:val="single" w:sz="4" w:space="0" w:color="auto"/>
            </w:tcBorders>
          </w:tcPr>
          <w:p w:rsidR="00C46740" w:rsidRPr="009C2DDF" w:rsidRDefault="00C46740" w:rsidP="00944980">
            <w:pPr>
              <w:snapToGrid w:val="0"/>
            </w:pPr>
            <w:r w:rsidRPr="009C2DDF">
              <w:t>高雄师范大学经学研究所所长蔡根祥教授（</w:t>
            </w:r>
            <w:r w:rsidRPr="009C2DDF">
              <w:t>20</w:t>
            </w:r>
            <w:r w:rsidRPr="009C2DDF">
              <w:t>分钟）</w:t>
            </w:r>
          </w:p>
          <w:p w:rsidR="00C46740" w:rsidRPr="009C2DDF" w:rsidRDefault="00C46740" w:rsidP="00944980">
            <w:pPr>
              <w:snapToGrid w:val="0"/>
            </w:pPr>
            <w:r w:rsidRPr="009C2DDF">
              <w:t>Ken-</w:t>
            </w:r>
            <w:proofErr w:type="spellStart"/>
            <w:r w:rsidRPr="009C2DDF">
              <w:t>hsiang</w:t>
            </w:r>
            <w:proofErr w:type="spellEnd"/>
            <w:r w:rsidRPr="009C2DDF">
              <w:t xml:space="preserve"> Tsai (Head of Institute of Confucian Classics, National Kaohsiung Normal University)</w:t>
            </w:r>
            <w:r w:rsidRPr="009C2DDF">
              <w:rPr>
                <w:rFonts w:hint="eastAsia"/>
              </w:rPr>
              <w:t xml:space="preserve"> (20min)</w:t>
            </w:r>
          </w:p>
        </w:tc>
        <w:tc>
          <w:tcPr>
            <w:tcW w:w="2268" w:type="dxa"/>
            <w:vMerge/>
          </w:tcPr>
          <w:p w:rsidR="00C46740" w:rsidRPr="009C2DDF" w:rsidRDefault="00C46740" w:rsidP="00944980">
            <w:pPr>
              <w:snapToGrid w:val="0"/>
            </w:pPr>
          </w:p>
        </w:tc>
      </w:tr>
      <w:tr w:rsidR="00C46740" w:rsidRPr="009C2DDF" w:rsidTr="00944980">
        <w:trPr>
          <w:trHeight w:val="630"/>
        </w:trPr>
        <w:tc>
          <w:tcPr>
            <w:tcW w:w="1526" w:type="dxa"/>
            <w:vMerge/>
          </w:tcPr>
          <w:p w:rsidR="00C46740" w:rsidRPr="009C2DDF" w:rsidRDefault="00C46740" w:rsidP="00944980">
            <w:pPr>
              <w:snapToGrid w:val="0"/>
            </w:pPr>
          </w:p>
        </w:tc>
        <w:tc>
          <w:tcPr>
            <w:tcW w:w="4111" w:type="dxa"/>
            <w:tcBorders>
              <w:top w:val="single" w:sz="4" w:space="0" w:color="auto"/>
              <w:bottom w:val="single" w:sz="4" w:space="0" w:color="auto"/>
            </w:tcBorders>
          </w:tcPr>
          <w:p w:rsidR="00C46740" w:rsidRPr="009C2DDF" w:rsidRDefault="00C46740" w:rsidP="00944980">
            <w:pPr>
              <w:snapToGrid w:val="0"/>
            </w:pPr>
            <w:r w:rsidRPr="009C2DDF">
              <w:t>学术报告（</w:t>
            </w:r>
            <w:r w:rsidRPr="009C2DDF">
              <w:t>3</w:t>
            </w:r>
            <w:r w:rsidRPr="009C2DDF">
              <w:t>）：文言文教学策略</w:t>
            </w:r>
          </w:p>
          <w:p w:rsidR="00C46740" w:rsidRPr="009C2DDF" w:rsidRDefault="00C46740" w:rsidP="00944980">
            <w:pPr>
              <w:snapToGrid w:val="0"/>
            </w:pPr>
            <w:r w:rsidRPr="009C2DDF">
              <w:rPr>
                <w:rFonts w:hint="eastAsia"/>
              </w:rPr>
              <w:t>Academic Report (3): Strategy for Classical Chinese Teaching</w:t>
            </w:r>
          </w:p>
        </w:tc>
        <w:tc>
          <w:tcPr>
            <w:tcW w:w="6804" w:type="dxa"/>
            <w:tcBorders>
              <w:top w:val="single" w:sz="4" w:space="0" w:color="auto"/>
              <w:bottom w:val="single" w:sz="4" w:space="0" w:color="auto"/>
            </w:tcBorders>
          </w:tcPr>
          <w:p w:rsidR="00C46740" w:rsidRPr="009C2DDF" w:rsidRDefault="00C46740" w:rsidP="00944980">
            <w:pPr>
              <w:snapToGrid w:val="0"/>
            </w:pPr>
            <w:r w:rsidRPr="009C2DDF">
              <w:t>小学语文研究院学术院长汪潮教授（</w:t>
            </w:r>
            <w:r w:rsidRPr="009C2DDF">
              <w:t>20</w:t>
            </w:r>
            <w:r w:rsidRPr="009C2DDF">
              <w:t>分钟）</w:t>
            </w:r>
          </w:p>
          <w:p w:rsidR="00C46740" w:rsidRPr="009C2DDF" w:rsidRDefault="00C46740" w:rsidP="00944980">
            <w:pPr>
              <w:snapToGrid w:val="0"/>
            </w:pPr>
            <w:r w:rsidRPr="009C2DDF">
              <w:rPr>
                <w:rFonts w:hint="eastAsia"/>
              </w:rPr>
              <w:t>Prof. Wang C</w:t>
            </w:r>
            <w:r w:rsidRPr="009C2DDF">
              <w:t>h</w:t>
            </w:r>
            <w:r w:rsidRPr="009C2DDF">
              <w:rPr>
                <w:rFonts w:hint="eastAsia"/>
              </w:rPr>
              <w:t xml:space="preserve">ao, Head of Institute </w:t>
            </w:r>
            <w:r w:rsidRPr="009C2DDF">
              <w:t>on Primary School Education</w:t>
            </w:r>
            <w:r w:rsidRPr="009C2DDF">
              <w:rPr>
                <w:rFonts w:hint="eastAsia"/>
              </w:rPr>
              <w:t xml:space="preserve"> (20min)</w:t>
            </w:r>
          </w:p>
        </w:tc>
        <w:tc>
          <w:tcPr>
            <w:tcW w:w="2268" w:type="dxa"/>
            <w:vMerge/>
          </w:tcPr>
          <w:p w:rsidR="00C46740" w:rsidRPr="009C2DDF" w:rsidRDefault="00C46740" w:rsidP="00944980">
            <w:pPr>
              <w:snapToGrid w:val="0"/>
            </w:pPr>
          </w:p>
        </w:tc>
      </w:tr>
      <w:tr w:rsidR="00C46740" w:rsidRPr="009C2DDF" w:rsidTr="00944980">
        <w:trPr>
          <w:trHeight w:val="345"/>
        </w:trPr>
        <w:tc>
          <w:tcPr>
            <w:tcW w:w="1526" w:type="dxa"/>
            <w:vMerge/>
            <w:tcBorders>
              <w:bottom w:val="single" w:sz="4" w:space="0" w:color="auto"/>
            </w:tcBorders>
          </w:tcPr>
          <w:p w:rsidR="00C46740" w:rsidRPr="009C2DDF" w:rsidRDefault="00C46740" w:rsidP="00944980">
            <w:pPr>
              <w:snapToGrid w:val="0"/>
            </w:pPr>
          </w:p>
        </w:tc>
        <w:tc>
          <w:tcPr>
            <w:tcW w:w="4111" w:type="dxa"/>
            <w:tcBorders>
              <w:bottom w:val="single" w:sz="4" w:space="0" w:color="auto"/>
            </w:tcBorders>
          </w:tcPr>
          <w:p w:rsidR="00C46740" w:rsidRPr="009C2DDF" w:rsidRDefault="00C46740" w:rsidP="00944980">
            <w:pPr>
              <w:snapToGrid w:val="0"/>
            </w:pPr>
            <w:r w:rsidRPr="009C2DDF">
              <w:t>考察河姆渡文化遗址</w:t>
            </w:r>
          </w:p>
          <w:p w:rsidR="00C46740" w:rsidRPr="009C2DDF" w:rsidRDefault="00C46740" w:rsidP="00944980">
            <w:pPr>
              <w:snapToGrid w:val="0"/>
            </w:pPr>
            <w:r w:rsidRPr="009C2DDF">
              <w:rPr>
                <w:rFonts w:hint="eastAsia"/>
                <w:kern w:val="0"/>
                <w:sz w:val="22"/>
              </w:rPr>
              <w:t xml:space="preserve">Visiting </w:t>
            </w:r>
            <w:proofErr w:type="spellStart"/>
            <w:r w:rsidRPr="009C2DDF">
              <w:rPr>
                <w:kern w:val="0"/>
                <w:sz w:val="22"/>
              </w:rPr>
              <w:t>Hemudu</w:t>
            </w:r>
            <w:proofErr w:type="spellEnd"/>
            <w:r w:rsidRPr="009C2DDF">
              <w:rPr>
                <w:kern w:val="0"/>
                <w:sz w:val="22"/>
              </w:rPr>
              <w:t xml:space="preserve"> Site</w:t>
            </w:r>
          </w:p>
        </w:tc>
        <w:tc>
          <w:tcPr>
            <w:tcW w:w="6804" w:type="dxa"/>
            <w:tcBorders>
              <w:bottom w:val="single" w:sz="4" w:space="0" w:color="auto"/>
            </w:tcBorders>
          </w:tcPr>
          <w:p w:rsidR="00C46740" w:rsidRPr="009C2DDF" w:rsidRDefault="00C46740" w:rsidP="00944980">
            <w:pPr>
              <w:snapToGrid w:val="0"/>
            </w:pPr>
            <w:r w:rsidRPr="009C2DDF">
              <w:t>小学语文研究院</w:t>
            </w:r>
          </w:p>
          <w:p w:rsidR="00C46740" w:rsidRPr="009C2DDF" w:rsidRDefault="00C46740" w:rsidP="00944980">
            <w:pPr>
              <w:snapToGrid w:val="0"/>
            </w:pPr>
            <w:r w:rsidRPr="009C2DDF">
              <w:t>Primary Language Academy</w:t>
            </w:r>
          </w:p>
        </w:tc>
        <w:tc>
          <w:tcPr>
            <w:tcW w:w="2268" w:type="dxa"/>
            <w:vMerge w:val="restart"/>
            <w:tcBorders>
              <w:top w:val="single" w:sz="4" w:space="0" w:color="auto"/>
            </w:tcBorders>
          </w:tcPr>
          <w:p w:rsidR="00C46740" w:rsidRPr="009C2DDF" w:rsidRDefault="00C46740" w:rsidP="00944980">
            <w:pPr>
              <w:snapToGrid w:val="0"/>
            </w:pPr>
          </w:p>
          <w:p w:rsidR="00C46740" w:rsidRPr="009C2DDF" w:rsidRDefault="00C46740" w:rsidP="00944980">
            <w:pPr>
              <w:snapToGrid w:val="0"/>
            </w:pPr>
            <w:r w:rsidRPr="009C2DDF">
              <w:t>东风小学</w:t>
            </w:r>
          </w:p>
          <w:p w:rsidR="00C46740" w:rsidRPr="009C2DDF" w:rsidRDefault="00C46740" w:rsidP="00944980">
            <w:pPr>
              <w:snapToGrid w:val="0"/>
            </w:pPr>
            <w:proofErr w:type="spellStart"/>
            <w:r w:rsidRPr="009C2DDF">
              <w:t>Dongfeng</w:t>
            </w:r>
            <w:proofErr w:type="spellEnd"/>
            <w:r w:rsidRPr="009C2DDF">
              <w:t xml:space="preserve"> Primary School</w:t>
            </w:r>
          </w:p>
          <w:p w:rsidR="00C46740" w:rsidRPr="009C2DDF" w:rsidRDefault="00C46740" w:rsidP="00944980">
            <w:pPr>
              <w:snapToGrid w:val="0"/>
            </w:pPr>
          </w:p>
        </w:tc>
      </w:tr>
      <w:tr w:rsidR="00944980" w:rsidRPr="009C2DDF" w:rsidTr="00944980">
        <w:trPr>
          <w:trHeight w:val="12"/>
        </w:trPr>
        <w:tc>
          <w:tcPr>
            <w:tcW w:w="1526" w:type="dxa"/>
            <w:vMerge w:val="restart"/>
            <w:tcBorders>
              <w:top w:val="single" w:sz="4" w:space="0" w:color="auto"/>
            </w:tcBorders>
          </w:tcPr>
          <w:p w:rsidR="00944980" w:rsidRPr="009C2DDF" w:rsidRDefault="00944980" w:rsidP="00944980">
            <w:pPr>
              <w:snapToGrid w:val="0"/>
            </w:pPr>
            <w:r w:rsidRPr="009C2DDF">
              <w:t>晚上</w:t>
            </w:r>
            <w:r w:rsidRPr="009C2DDF">
              <w:rPr>
                <w:rFonts w:hint="eastAsia"/>
              </w:rPr>
              <w:t>Evening</w:t>
            </w:r>
          </w:p>
          <w:p w:rsidR="00944980" w:rsidRPr="009C2DDF" w:rsidRDefault="00944980" w:rsidP="00944980">
            <w:pPr>
              <w:snapToGrid w:val="0"/>
            </w:pPr>
            <w:r w:rsidRPr="009C2DDF">
              <w:t>17:30</w:t>
            </w:r>
            <w:r>
              <w:rPr>
                <w:rFonts w:eastAsia="新細明體" w:hint="eastAsia"/>
                <w:lang w:eastAsia="zh-TW"/>
              </w:rPr>
              <w:t>-</w:t>
            </w:r>
            <w:r w:rsidRPr="009C2DDF">
              <w:t>18:30</w:t>
            </w:r>
          </w:p>
        </w:tc>
        <w:tc>
          <w:tcPr>
            <w:tcW w:w="4111" w:type="dxa"/>
            <w:tcBorders>
              <w:top w:val="single" w:sz="4" w:space="0" w:color="auto"/>
              <w:bottom w:val="single" w:sz="4" w:space="0" w:color="auto"/>
            </w:tcBorders>
          </w:tcPr>
          <w:p w:rsidR="00944980" w:rsidRPr="009C2DDF" w:rsidRDefault="00944980" w:rsidP="00944980">
            <w:pPr>
              <w:snapToGrid w:val="0"/>
            </w:pPr>
            <w:r w:rsidRPr="009C2DDF">
              <w:t>晚宴</w:t>
            </w:r>
          </w:p>
          <w:p w:rsidR="00944980" w:rsidRPr="009C2DDF" w:rsidRDefault="00944980" w:rsidP="00944980">
            <w:pPr>
              <w:snapToGrid w:val="0"/>
            </w:pPr>
            <w:r w:rsidRPr="009C2DDF">
              <w:rPr>
                <w:rFonts w:hint="eastAsia"/>
              </w:rPr>
              <w:t>Evening Banquet</w:t>
            </w:r>
          </w:p>
        </w:tc>
        <w:tc>
          <w:tcPr>
            <w:tcW w:w="6804" w:type="dxa"/>
            <w:tcBorders>
              <w:top w:val="single" w:sz="4" w:space="0" w:color="auto"/>
              <w:bottom w:val="single" w:sz="4" w:space="0" w:color="auto"/>
            </w:tcBorders>
          </w:tcPr>
          <w:p w:rsidR="00944980" w:rsidRPr="009C2DDF" w:rsidRDefault="00944980" w:rsidP="00944980">
            <w:pPr>
              <w:snapToGrid w:val="0"/>
            </w:pPr>
            <w:r w:rsidRPr="009C2DDF">
              <w:t>余姚市东风小学</w:t>
            </w:r>
          </w:p>
          <w:p w:rsidR="00944980" w:rsidRPr="009C2DDF" w:rsidRDefault="00944980" w:rsidP="00944980">
            <w:pPr>
              <w:snapToGrid w:val="0"/>
            </w:pPr>
            <w:proofErr w:type="spellStart"/>
            <w:r w:rsidRPr="009C2DDF">
              <w:t>YuyaoDongfeng</w:t>
            </w:r>
            <w:proofErr w:type="spellEnd"/>
            <w:r w:rsidRPr="009C2DDF">
              <w:t xml:space="preserve"> Primary School</w:t>
            </w:r>
          </w:p>
        </w:tc>
        <w:tc>
          <w:tcPr>
            <w:tcW w:w="2268" w:type="dxa"/>
            <w:vMerge/>
            <w:tcBorders>
              <w:bottom w:val="single" w:sz="4" w:space="0" w:color="auto"/>
            </w:tcBorders>
          </w:tcPr>
          <w:p w:rsidR="00944980" w:rsidRPr="009C2DDF" w:rsidRDefault="00944980" w:rsidP="00944980">
            <w:pPr>
              <w:snapToGrid w:val="0"/>
            </w:pPr>
          </w:p>
        </w:tc>
      </w:tr>
      <w:tr w:rsidR="00944980" w:rsidRPr="009C2DDF" w:rsidTr="00944980">
        <w:trPr>
          <w:trHeight w:val="336"/>
        </w:trPr>
        <w:tc>
          <w:tcPr>
            <w:tcW w:w="1526" w:type="dxa"/>
            <w:vMerge/>
          </w:tcPr>
          <w:p w:rsidR="00944980" w:rsidRPr="009C2DDF" w:rsidRDefault="00944980" w:rsidP="00944980">
            <w:pPr>
              <w:snapToGrid w:val="0"/>
            </w:pPr>
          </w:p>
        </w:tc>
        <w:tc>
          <w:tcPr>
            <w:tcW w:w="4111" w:type="dxa"/>
            <w:tcBorders>
              <w:top w:val="single" w:sz="4" w:space="0" w:color="auto"/>
              <w:bottom w:val="single" w:sz="4" w:space="0" w:color="auto"/>
            </w:tcBorders>
          </w:tcPr>
          <w:p w:rsidR="00944980" w:rsidRPr="009C2DDF" w:rsidRDefault="00944980" w:rsidP="00944980">
            <w:pPr>
              <w:snapToGrid w:val="0"/>
            </w:pPr>
            <w:r w:rsidRPr="009C2DDF">
              <w:t>返回杭州</w:t>
            </w:r>
          </w:p>
          <w:p w:rsidR="00944980" w:rsidRPr="009C2DDF" w:rsidRDefault="00944980" w:rsidP="00944980">
            <w:pPr>
              <w:snapToGrid w:val="0"/>
            </w:pPr>
            <w:r w:rsidRPr="009C2DDF">
              <w:rPr>
                <w:rFonts w:hint="eastAsia"/>
              </w:rPr>
              <w:t>Returning to Hangzhou</w:t>
            </w:r>
          </w:p>
        </w:tc>
        <w:tc>
          <w:tcPr>
            <w:tcW w:w="6804" w:type="dxa"/>
            <w:tcBorders>
              <w:top w:val="single" w:sz="4" w:space="0" w:color="auto"/>
              <w:bottom w:val="single" w:sz="4" w:space="0" w:color="auto"/>
            </w:tcBorders>
          </w:tcPr>
          <w:p w:rsidR="00944980" w:rsidRPr="009C2DDF" w:rsidRDefault="00944980" w:rsidP="00944980">
            <w:pPr>
              <w:snapToGrid w:val="0"/>
            </w:pPr>
            <w:r w:rsidRPr="009C2DDF">
              <w:t>大约</w:t>
            </w:r>
            <w:r w:rsidRPr="009C2DDF">
              <w:t>20</w:t>
            </w:r>
            <w:r w:rsidRPr="009C2DDF">
              <w:t>：</w:t>
            </w:r>
            <w:r w:rsidRPr="009C2DDF">
              <w:t>30</w:t>
            </w:r>
            <w:r w:rsidRPr="009C2DDF">
              <w:t>到杭州芳草苑宾馆</w:t>
            </w:r>
          </w:p>
          <w:p w:rsidR="00944980" w:rsidRPr="009C2DDF" w:rsidRDefault="00944980" w:rsidP="00944980">
            <w:pPr>
              <w:snapToGrid w:val="0"/>
            </w:pPr>
            <w:r w:rsidRPr="009C2DDF">
              <w:rPr>
                <w:rFonts w:hint="eastAsia"/>
              </w:rPr>
              <w:t xml:space="preserve">Reaching </w:t>
            </w:r>
            <w:proofErr w:type="spellStart"/>
            <w:r w:rsidRPr="009C2DDF">
              <w:rPr>
                <w:rFonts w:hint="eastAsia"/>
              </w:rPr>
              <w:t>Fangcaoyuan</w:t>
            </w:r>
            <w:proofErr w:type="spellEnd"/>
            <w:r w:rsidRPr="009C2DDF">
              <w:rPr>
                <w:rFonts w:hint="eastAsia"/>
              </w:rPr>
              <w:t xml:space="preserve"> Hotel at about 20:30</w:t>
            </w:r>
          </w:p>
        </w:tc>
        <w:tc>
          <w:tcPr>
            <w:tcW w:w="2268" w:type="dxa"/>
            <w:vMerge/>
          </w:tcPr>
          <w:p w:rsidR="00944980" w:rsidRPr="009C2DDF" w:rsidRDefault="00944980" w:rsidP="00944980">
            <w:pPr>
              <w:snapToGrid w:val="0"/>
            </w:pPr>
          </w:p>
        </w:tc>
      </w:tr>
    </w:tbl>
    <w:p w:rsidR="0072750D" w:rsidRPr="009C2DDF" w:rsidRDefault="0072750D" w:rsidP="00944980"/>
    <w:sectPr w:rsidR="0072750D" w:rsidRPr="009C2DDF" w:rsidSect="00D06AD1">
      <w:headerReference w:type="default" r:id="rId9"/>
      <w:footerReference w:type="default" r:id="rId10"/>
      <w:pgSz w:w="16838" w:h="11906" w:orient="landscape"/>
      <w:pgMar w:top="1418" w:right="1134" w:bottom="1418" w:left="1134" w:header="425" w:footer="425"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026" w:rsidRDefault="00C87026" w:rsidP="00032FC3">
      <w:r>
        <w:separator/>
      </w:r>
    </w:p>
  </w:endnote>
  <w:endnote w:type="continuationSeparator" w:id="0">
    <w:p w:rsidR="00C87026" w:rsidRDefault="00C87026" w:rsidP="00032F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PMingLiU">
    <w:panose1 w:val="00000000000000000000"/>
    <w:charset w:val="00"/>
    <w:family w:val="roman"/>
    <w:notTrueType/>
    <w:pitch w:val="default"/>
    <w:sig w:usb0="00000000" w:usb1="00000000" w:usb2="00000000" w:usb3="00000000" w:csb0="00000000" w:csb1="00000000"/>
  </w:font>
  <w:font w:name="나눔고딕">
    <w:altName w:val="Batang"/>
    <w:panose1 w:val="00000000000000000000"/>
    <w:charset w:val="81"/>
    <w:family w:val="roman"/>
    <w:notTrueType/>
    <w:pitch w:val="default"/>
    <w:sig w:usb0="00000000" w:usb1="00000000" w:usb2="00000000" w:usb3="00000000" w:csb0="00000000" w:csb1="00000000"/>
  </w:font>
  <w:font w:name="SimHei">
    <w:altName w:val="黑体"/>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DFKai-SB">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6156"/>
      <w:docPartObj>
        <w:docPartGallery w:val="Page Numbers (Bottom of Page)"/>
        <w:docPartUnique/>
      </w:docPartObj>
    </w:sdtPr>
    <w:sdtContent>
      <w:sdt>
        <w:sdtPr>
          <w:id w:val="45172998"/>
          <w:docPartObj>
            <w:docPartGallery w:val="Page Numbers (Top of Page)"/>
            <w:docPartUnique/>
          </w:docPartObj>
        </w:sdtPr>
        <w:sdtContent>
          <w:p w:rsidR="00D06AD1" w:rsidRDefault="00D06AD1">
            <w:pPr>
              <w:pStyle w:val="ab"/>
              <w:jc w:val="center"/>
            </w:pPr>
            <w:r>
              <w:rPr>
                <w:lang w:val="zh-HK"/>
              </w:rPr>
              <w:t>頁</w:t>
            </w:r>
            <w:r>
              <w:rPr>
                <w:lang w:val="zh-HK"/>
              </w:rPr>
              <w:t xml:space="preserve"> </w:t>
            </w:r>
            <w:r>
              <w:rPr>
                <w:b/>
                <w:sz w:val="24"/>
                <w:szCs w:val="24"/>
              </w:rPr>
              <w:fldChar w:fldCharType="begin"/>
            </w:r>
            <w:r>
              <w:rPr>
                <w:b/>
              </w:rPr>
              <w:instrText>PAGE</w:instrText>
            </w:r>
            <w:r>
              <w:rPr>
                <w:b/>
                <w:sz w:val="24"/>
                <w:szCs w:val="24"/>
              </w:rPr>
              <w:fldChar w:fldCharType="separate"/>
            </w:r>
            <w:r w:rsidR="003724AD">
              <w:rPr>
                <w:b/>
                <w:noProof/>
              </w:rPr>
              <w:t>21</w:t>
            </w:r>
            <w:r>
              <w:rPr>
                <w:b/>
                <w:sz w:val="24"/>
                <w:szCs w:val="24"/>
              </w:rPr>
              <w:fldChar w:fldCharType="end"/>
            </w:r>
            <w:r>
              <w:rPr>
                <w:lang w:val="zh-HK"/>
              </w:rPr>
              <w:t xml:space="preserve"> / </w:t>
            </w:r>
            <w:r>
              <w:rPr>
                <w:b/>
                <w:sz w:val="24"/>
                <w:szCs w:val="24"/>
              </w:rPr>
              <w:fldChar w:fldCharType="begin"/>
            </w:r>
            <w:r>
              <w:rPr>
                <w:b/>
              </w:rPr>
              <w:instrText>NUMPAGES</w:instrText>
            </w:r>
            <w:r>
              <w:rPr>
                <w:b/>
                <w:sz w:val="24"/>
                <w:szCs w:val="24"/>
              </w:rPr>
              <w:fldChar w:fldCharType="separate"/>
            </w:r>
            <w:r w:rsidR="003724AD">
              <w:rPr>
                <w:b/>
                <w:noProof/>
              </w:rPr>
              <w:t>21</w:t>
            </w:r>
            <w:r>
              <w:rPr>
                <w:b/>
                <w:sz w:val="24"/>
                <w:szCs w:val="24"/>
              </w:rPr>
              <w:fldChar w:fldCharType="end"/>
            </w:r>
          </w:p>
        </w:sdtContent>
      </w:sdt>
    </w:sdtContent>
  </w:sdt>
  <w:p w:rsidR="00D06AD1" w:rsidRDefault="00D06AD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026" w:rsidRDefault="00C87026" w:rsidP="00032FC3">
      <w:r>
        <w:separator/>
      </w:r>
    </w:p>
  </w:footnote>
  <w:footnote w:type="continuationSeparator" w:id="0">
    <w:p w:rsidR="00C87026" w:rsidRDefault="00C87026" w:rsidP="00032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D1" w:rsidRPr="009C2DDF" w:rsidRDefault="00D06AD1" w:rsidP="00D06AD1">
    <w:pPr>
      <w:jc w:val="center"/>
      <w:rPr>
        <w:rFonts w:eastAsia="SimHei"/>
        <w:b/>
        <w:sz w:val="30"/>
        <w:szCs w:val="30"/>
      </w:rPr>
    </w:pPr>
    <w:r w:rsidRPr="009C2DDF">
      <w:rPr>
        <w:rFonts w:eastAsia="SimHei"/>
        <w:b/>
        <w:sz w:val="30"/>
        <w:szCs w:val="30"/>
      </w:rPr>
      <w:t>第六届汉字与汉字教育国际研讨会</w:t>
    </w:r>
  </w:p>
  <w:p w:rsidR="00D06AD1" w:rsidRDefault="00D06AD1" w:rsidP="00D06AD1">
    <w:pPr>
      <w:pStyle w:val="ad"/>
      <w:rPr>
        <w:rFonts w:eastAsia="新細明體" w:hint="eastAsia"/>
        <w:b/>
        <w:sz w:val="30"/>
        <w:szCs w:val="30"/>
        <w:lang w:eastAsia="zh-TW"/>
      </w:rPr>
    </w:pPr>
    <w:r w:rsidRPr="009C2DDF">
      <w:rPr>
        <w:rFonts w:eastAsia="SimHei"/>
        <w:b/>
        <w:sz w:val="30"/>
        <w:szCs w:val="30"/>
      </w:rPr>
      <w:t>Agenda for the 6th International Conference on Han Characters Education and Research</w:t>
    </w:r>
  </w:p>
  <w:p w:rsidR="00D06AD1" w:rsidRPr="00D06AD1" w:rsidRDefault="00D06AD1" w:rsidP="00D06AD1">
    <w:pPr>
      <w:pStyle w:val="ad"/>
      <w:rPr>
        <w:rFonts w:eastAsia="新細明體" w:hint="eastAsia"/>
        <w:lang w:eastAsia="zh-TW"/>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6740"/>
    <w:rsid w:val="00004B11"/>
    <w:rsid w:val="000315C9"/>
    <w:rsid w:val="00032FC3"/>
    <w:rsid w:val="000A242F"/>
    <w:rsid w:val="000C30CA"/>
    <w:rsid w:val="0011291F"/>
    <w:rsid w:val="00113DE2"/>
    <w:rsid w:val="00126875"/>
    <w:rsid w:val="00141749"/>
    <w:rsid w:val="00146260"/>
    <w:rsid w:val="0016561C"/>
    <w:rsid w:val="00197FD2"/>
    <w:rsid w:val="001A14C7"/>
    <w:rsid w:val="001C5434"/>
    <w:rsid w:val="003356E2"/>
    <w:rsid w:val="00351320"/>
    <w:rsid w:val="003724AD"/>
    <w:rsid w:val="003A2A67"/>
    <w:rsid w:val="003D3CD4"/>
    <w:rsid w:val="004C51AE"/>
    <w:rsid w:val="004E2DCA"/>
    <w:rsid w:val="0051788F"/>
    <w:rsid w:val="005474E9"/>
    <w:rsid w:val="005A7A16"/>
    <w:rsid w:val="005B354E"/>
    <w:rsid w:val="005C0900"/>
    <w:rsid w:val="005F2ADE"/>
    <w:rsid w:val="00604D25"/>
    <w:rsid w:val="0061037A"/>
    <w:rsid w:val="00647B40"/>
    <w:rsid w:val="006919B0"/>
    <w:rsid w:val="006B12F6"/>
    <w:rsid w:val="006B7018"/>
    <w:rsid w:val="006C3D01"/>
    <w:rsid w:val="006F30DC"/>
    <w:rsid w:val="006F645F"/>
    <w:rsid w:val="0072750D"/>
    <w:rsid w:val="00794D89"/>
    <w:rsid w:val="007B49A6"/>
    <w:rsid w:val="007D0F70"/>
    <w:rsid w:val="00806585"/>
    <w:rsid w:val="008427DF"/>
    <w:rsid w:val="00890CC2"/>
    <w:rsid w:val="008C4160"/>
    <w:rsid w:val="00915979"/>
    <w:rsid w:val="00933889"/>
    <w:rsid w:val="00944980"/>
    <w:rsid w:val="009617EA"/>
    <w:rsid w:val="009A452C"/>
    <w:rsid w:val="009C2DDF"/>
    <w:rsid w:val="009D461D"/>
    <w:rsid w:val="009D52F6"/>
    <w:rsid w:val="009D5B61"/>
    <w:rsid w:val="00A17F19"/>
    <w:rsid w:val="00A33312"/>
    <w:rsid w:val="00A469E2"/>
    <w:rsid w:val="00A66EA0"/>
    <w:rsid w:val="00A729E3"/>
    <w:rsid w:val="00BE3DB5"/>
    <w:rsid w:val="00BF1265"/>
    <w:rsid w:val="00C15D6A"/>
    <w:rsid w:val="00C46740"/>
    <w:rsid w:val="00C50E2B"/>
    <w:rsid w:val="00C87026"/>
    <w:rsid w:val="00C910E1"/>
    <w:rsid w:val="00C9398D"/>
    <w:rsid w:val="00CB59E1"/>
    <w:rsid w:val="00CB5FC3"/>
    <w:rsid w:val="00D06AD1"/>
    <w:rsid w:val="00D06FCF"/>
    <w:rsid w:val="00D315BD"/>
    <w:rsid w:val="00D73861"/>
    <w:rsid w:val="00E077D5"/>
    <w:rsid w:val="00E34DA4"/>
    <w:rsid w:val="00E5453F"/>
    <w:rsid w:val="00E54A46"/>
    <w:rsid w:val="00E57F08"/>
    <w:rsid w:val="00F2074D"/>
    <w:rsid w:val="00FB627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740"/>
    <w:pPr>
      <w:widowControl w:val="0"/>
      <w:jc w:val="both"/>
    </w:pPr>
    <w:rPr>
      <w:rFonts w:ascii="Times New Roman" w:eastAsia="SimSu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C46740"/>
    <w:pPr>
      <w:jc w:val="left"/>
    </w:pPr>
  </w:style>
  <w:style w:type="character" w:customStyle="1" w:styleId="a4">
    <w:name w:val="註解文字 字元"/>
    <w:basedOn w:val="a0"/>
    <w:link w:val="a3"/>
    <w:uiPriority w:val="99"/>
    <w:rsid w:val="00C46740"/>
    <w:rPr>
      <w:rFonts w:ascii="Times New Roman" w:eastAsia="SimSun" w:hAnsi="Times New Roman" w:cs="Times New Roman"/>
      <w:szCs w:val="24"/>
    </w:rPr>
  </w:style>
  <w:style w:type="paragraph" w:styleId="a5">
    <w:name w:val="Plain Text"/>
    <w:basedOn w:val="a"/>
    <w:link w:val="a6"/>
    <w:rsid w:val="00C46740"/>
    <w:rPr>
      <w:rFonts w:ascii="SimSun" w:hAnsi="Courier New"/>
      <w:szCs w:val="20"/>
    </w:rPr>
  </w:style>
  <w:style w:type="character" w:customStyle="1" w:styleId="a6">
    <w:name w:val="純文字 字元"/>
    <w:basedOn w:val="a0"/>
    <w:link w:val="a5"/>
    <w:rsid w:val="00C46740"/>
    <w:rPr>
      <w:rFonts w:ascii="SimSun" w:eastAsia="SimSun" w:hAnsi="Courier New" w:cs="Times New Roman"/>
      <w:szCs w:val="20"/>
    </w:rPr>
  </w:style>
  <w:style w:type="paragraph" w:styleId="a7">
    <w:name w:val="Date"/>
    <w:basedOn w:val="a"/>
    <w:next w:val="a"/>
    <w:link w:val="a8"/>
    <w:uiPriority w:val="99"/>
    <w:semiHidden/>
    <w:rsid w:val="00C46740"/>
    <w:pPr>
      <w:ind w:leftChars="2500" w:left="100"/>
    </w:pPr>
  </w:style>
  <w:style w:type="character" w:customStyle="1" w:styleId="a8">
    <w:name w:val="日期 字元"/>
    <w:basedOn w:val="a0"/>
    <w:link w:val="a7"/>
    <w:uiPriority w:val="99"/>
    <w:semiHidden/>
    <w:rsid w:val="00C46740"/>
    <w:rPr>
      <w:rFonts w:ascii="Times New Roman" w:eastAsia="SimSun" w:hAnsi="Times New Roman" w:cs="Times New Roman"/>
      <w:szCs w:val="24"/>
    </w:rPr>
  </w:style>
  <w:style w:type="paragraph" w:styleId="a9">
    <w:name w:val="Balloon Text"/>
    <w:basedOn w:val="a"/>
    <w:link w:val="aa"/>
    <w:uiPriority w:val="99"/>
    <w:unhideWhenUsed/>
    <w:rsid w:val="00C46740"/>
    <w:rPr>
      <w:sz w:val="18"/>
      <w:szCs w:val="18"/>
    </w:rPr>
  </w:style>
  <w:style w:type="character" w:customStyle="1" w:styleId="aa">
    <w:name w:val="註解方塊文字 字元"/>
    <w:basedOn w:val="a0"/>
    <w:link w:val="a9"/>
    <w:uiPriority w:val="99"/>
    <w:rsid w:val="00C46740"/>
    <w:rPr>
      <w:rFonts w:ascii="Times New Roman" w:eastAsia="SimSun" w:hAnsi="Times New Roman" w:cs="Times New Roman"/>
      <w:sz w:val="18"/>
      <w:szCs w:val="18"/>
    </w:rPr>
  </w:style>
  <w:style w:type="paragraph" w:styleId="ab">
    <w:name w:val="footer"/>
    <w:basedOn w:val="a"/>
    <w:link w:val="ac"/>
    <w:uiPriority w:val="99"/>
    <w:rsid w:val="00C46740"/>
    <w:pPr>
      <w:tabs>
        <w:tab w:val="center" w:pos="4153"/>
        <w:tab w:val="right" w:pos="8306"/>
      </w:tabs>
      <w:snapToGrid w:val="0"/>
      <w:jc w:val="left"/>
    </w:pPr>
    <w:rPr>
      <w:rFonts w:ascii="Calibri" w:hAnsi="Calibri"/>
      <w:sz w:val="18"/>
      <w:szCs w:val="18"/>
    </w:rPr>
  </w:style>
  <w:style w:type="character" w:customStyle="1" w:styleId="ac">
    <w:name w:val="頁尾 字元"/>
    <w:basedOn w:val="a0"/>
    <w:link w:val="ab"/>
    <w:uiPriority w:val="99"/>
    <w:rsid w:val="00C46740"/>
    <w:rPr>
      <w:rFonts w:ascii="Calibri" w:eastAsia="SimSun" w:hAnsi="Calibri" w:cs="Times New Roman"/>
      <w:sz w:val="18"/>
      <w:szCs w:val="18"/>
    </w:rPr>
  </w:style>
  <w:style w:type="paragraph" w:styleId="ad">
    <w:name w:val="header"/>
    <w:basedOn w:val="a"/>
    <w:link w:val="ae"/>
    <w:uiPriority w:val="99"/>
    <w:semiHidden/>
    <w:rsid w:val="00C46740"/>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ae">
    <w:name w:val="頁首 字元"/>
    <w:basedOn w:val="a0"/>
    <w:link w:val="ad"/>
    <w:uiPriority w:val="99"/>
    <w:semiHidden/>
    <w:rsid w:val="00C46740"/>
    <w:rPr>
      <w:rFonts w:ascii="Calibri" w:eastAsia="SimSun" w:hAnsi="Calibri" w:cs="Times New Roman"/>
      <w:sz w:val="18"/>
      <w:szCs w:val="18"/>
    </w:rPr>
  </w:style>
  <w:style w:type="paragraph" w:styleId="HTML">
    <w:name w:val="HTML Preformatted"/>
    <w:basedOn w:val="a"/>
    <w:link w:val="HTML0"/>
    <w:uiPriority w:val="99"/>
    <w:unhideWhenUsed/>
    <w:rsid w:val="00C467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character" w:customStyle="1" w:styleId="HTML0">
    <w:name w:val="HTML 預設格式 字元"/>
    <w:basedOn w:val="a0"/>
    <w:link w:val="HTML"/>
    <w:uiPriority w:val="99"/>
    <w:rsid w:val="00C46740"/>
    <w:rPr>
      <w:rFonts w:ascii="SimSun" w:eastAsia="SimSun" w:hAnsi="SimSun" w:cs="SimSun"/>
      <w:kern w:val="0"/>
      <w:sz w:val="24"/>
      <w:szCs w:val="24"/>
    </w:rPr>
  </w:style>
  <w:style w:type="character" w:styleId="af">
    <w:name w:val="annotation reference"/>
    <w:uiPriority w:val="99"/>
    <w:unhideWhenUsed/>
    <w:rsid w:val="00C46740"/>
    <w:rPr>
      <w:sz w:val="18"/>
      <w:szCs w:val="18"/>
    </w:rPr>
  </w:style>
  <w:style w:type="table" w:styleId="af0">
    <w:name w:val="Table Grid"/>
    <w:basedOn w:val="a1"/>
    <w:uiPriority w:val="99"/>
    <w:rsid w:val="00C46740"/>
    <w:rPr>
      <w:rFonts w:ascii="Calibri" w:eastAsia="SimSun" w:hAnsi="Calibri"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바탕글"/>
    <w:rsid w:val="00C46740"/>
    <w:pPr>
      <w:widowControl w:val="0"/>
      <w:pBdr>
        <w:top w:val="none" w:sz="2" w:space="1" w:color="000000"/>
        <w:left w:val="none" w:sz="2" w:space="4" w:color="000000"/>
        <w:bottom w:val="none" w:sz="2" w:space="1" w:color="000000"/>
        <w:right w:val="none" w:sz="2" w:space="4" w:color="000000"/>
      </w:pBdr>
      <w:wordWrap w:val="0"/>
      <w:autoSpaceDE w:val="0"/>
      <w:autoSpaceDN w:val="0"/>
      <w:jc w:val="both"/>
      <w:textAlignment w:val="baseline"/>
    </w:pPr>
    <w:rPr>
      <w:rFonts w:ascii="Malgun Gothic" w:eastAsia="Malgun Gothic" w:hAnsi="Calibri" w:cs="Times New Roman"/>
      <w:color w:val="000000"/>
      <w:kern w:val="1"/>
      <w:sz w:val="20"/>
    </w:rPr>
  </w:style>
  <w:style w:type="paragraph" w:customStyle="1" w:styleId="1">
    <w:name w:val="列出段落1"/>
    <w:basedOn w:val="a"/>
    <w:uiPriority w:val="34"/>
    <w:qFormat/>
    <w:rsid w:val="00C46740"/>
    <w:pPr>
      <w:widowControl/>
      <w:spacing w:before="100" w:beforeAutospacing="1" w:after="100" w:afterAutospacing="1"/>
      <w:jc w:val="left"/>
    </w:pPr>
    <w:rPr>
      <w:rFonts w:ascii="SimSun" w:hAnsi="SimSun" w:cs="SimSun"/>
      <w:kern w:val="0"/>
      <w:sz w:val="24"/>
    </w:rPr>
  </w:style>
  <w:style w:type="character" w:customStyle="1" w:styleId="apple-converted-space">
    <w:name w:val="apple-converted-space"/>
    <w:rsid w:val="00C46740"/>
    <w:rPr>
      <w:rFonts w:cs="Times New Roman"/>
    </w:rPr>
  </w:style>
  <w:style w:type="character" w:customStyle="1" w:styleId="msoins0">
    <w:name w:val="msoins"/>
    <w:basedOn w:val="a0"/>
    <w:rsid w:val="00C46740"/>
  </w:style>
  <w:style w:type="paragraph" w:styleId="Web">
    <w:name w:val="Normal (Web)"/>
    <w:basedOn w:val="a"/>
    <w:uiPriority w:val="99"/>
    <w:rsid w:val="00C46740"/>
    <w:pPr>
      <w:widowControl/>
      <w:spacing w:before="100" w:beforeAutospacing="1" w:after="100" w:afterAutospacing="1" w:line="259" w:lineRule="auto"/>
    </w:pPr>
    <w:rPr>
      <w:rFonts w:ascii="PMingLiU" w:eastAsia="PMingLiU" w:hAnsi="PMingLiU" w:cs="PMingLiU"/>
      <w:kern w:val="0"/>
      <w:sz w:val="24"/>
      <w:lang w:eastAsia="zh-TW"/>
    </w:rPr>
  </w:style>
  <w:style w:type="character" w:styleId="af2">
    <w:name w:val="Hyperlink"/>
    <w:rsid w:val="00C46740"/>
    <w:rPr>
      <w:rFonts w:cs="Times New Roman"/>
      <w:color w:val="0000FF"/>
      <w:u w:val="single"/>
    </w:rPr>
  </w:style>
  <w:style w:type="character" w:styleId="af3">
    <w:name w:val="Strong"/>
    <w:uiPriority w:val="22"/>
    <w:qFormat/>
    <w:rsid w:val="00C46740"/>
    <w:rPr>
      <w:b/>
      <w:bCs/>
    </w:rPr>
  </w:style>
  <w:style w:type="paragraph" w:styleId="af4">
    <w:name w:val="annotation subject"/>
    <w:basedOn w:val="a3"/>
    <w:next w:val="a3"/>
    <w:link w:val="af5"/>
    <w:semiHidden/>
    <w:unhideWhenUsed/>
    <w:rsid w:val="00C46740"/>
    <w:rPr>
      <w:b/>
      <w:bCs/>
    </w:rPr>
  </w:style>
  <w:style w:type="character" w:customStyle="1" w:styleId="af5">
    <w:name w:val="註解主旨 字元"/>
    <w:basedOn w:val="a4"/>
    <w:link w:val="af4"/>
    <w:semiHidden/>
    <w:rsid w:val="00C46740"/>
    <w:rPr>
      <w:rFonts w:ascii="Times New Roman" w:eastAsia="SimSun" w:hAnsi="Times New Roman" w:cs="Times New Roman"/>
      <w:b/>
      <w:bCs/>
      <w:szCs w:val="24"/>
    </w:rPr>
  </w:style>
  <w:style w:type="character" w:customStyle="1" w:styleId="st1">
    <w:name w:val="st1"/>
    <w:basedOn w:val="a0"/>
    <w:rsid w:val="00C46740"/>
  </w:style>
  <w:style w:type="paragraph" w:customStyle="1" w:styleId="MS">
    <w:name w:val="MS바탕글"/>
    <w:uiPriority w:val="14"/>
    <w:rsid w:val="00E077D5"/>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Malgun Gothic" w:eastAsia="Malgun Gothic"/>
      <w:color w:val="000000"/>
      <w:sz w:val="20"/>
    </w:rPr>
  </w:style>
  <w:style w:type="paragraph" w:customStyle="1" w:styleId="DefaultParagraphStyle">
    <w:name w:val="Default Paragraph Style"/>
    <w:rsid w:val="00C15D6A"/>
    <w:pPr>
      <w:wordWrap w:val="0"/>
      <w:jc w:val="both"/>
    </w:pPr>
    <w:rPr>
      <w:sz w:val="20"/>
      <w:szCs w:val="20"/>
      <w:lang w:eastAsia="ko-KR"/>
    </w:rPr>
  </w:style>
  <w:style w:type="character" w:customStyle="1" w:styleId="DefaultTextRunStyle">
    <w:name w:val="Default TextRun Style"/>
    <w:rsid w:val="00C15D6A"/>
    <w:rPr>
      <w:rFonts w:ascii="나눔고딕" w:eastAsia="나눔고딕"/>
      <w:color w:val="000000"/>
      <w:sz w:val="20"/>
      <w:szCs w:val="20"/>
    </w:rPr>
  </w:style>
  <w:style w:type="paragraph" w:styleId="af6">
    <w:name w:val="Document Map"/>
    <w:basedOn w:val="a"/>
    <w:link w:val="af7"/>
    <w:uiPriority w:val="99"/>
    <w:semiHidden/>
    <w:unhideWhenUsed/>
    <w:rsid w:val="00A469E2"/>
    <w:rPr>
      <w:rFonts w:ascii="SimSun"/>
      <w:sz w:val="18"/>
      <w:szCs w:val="18"/>
    </w:rPr>
  </w:style>
  <w:style w:type="character" w:customStyle="1" w:styleId="af7">
    <w:name w:val="文件引導模式 字元"/>
    <w:basedOn w:val="a0"/>
    <w:link w:val="af6"/>
    <w:uiPriority w:val="99"/>
    <w:semiHidden/>
    <w:rsid w:val="00A469E2"/>
    <w:rPr>
      <w:rFonts w:ascii="SimSun" w:eastAsia="SimSu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universities.com/universities/lingnan-university-hong-kong/undergrad"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dspace.lib.cuhk.edu.hk/handle/2006/144350/browse?type=author&amp;order=ASC&amp;rpp=20&amp;value=HUANG+Xianhan+(&#40643;&#39023;&#2808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space.lib.cuhk.edu.hk/handle/2006/144350/browse?type=author&amp;order=ASC&amp;rpp=20&amp;value=HUANG+Xianhan+(&#40643;&#39023;&#2808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4577</Words>
  <Characters>26094</Characters>
  <Application>Microsoft Office Word</Application>
  <DocSecurity>0</DocSecurity>
  <Lines>217</Lines>
  <Paragraphs>61</Paragraphs>
  <ScaleCrop>false</ScaleCrop>
  <Company>Hewlett-Packard Company</Company>
  <LinksUpToDate>false</LinksUpToDate>
  <CharactersWithSpaces>30610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lingyinxihu</dc:creator>
  <cp:lastModifiedBy>hp</cp:lastModifiedBy>
  <cp:revision>2</cp:revision>
  <cp:lastPrinted>2015-07-01T05:58:00Z</cp:lastPrinted>
  <dcterms:created xsi:type="dcterms:W3CDTF">2015-07-01T06:00:00Z</dcterms:created>
  <dcterms:modified xsi:type="dcterms:W3CDTF">2015-07-01T06:00:00Z</dcterms:modified>
</cp:coreProperties>
</file>